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4F5" w:rsidRDefault="0034497F" w:rsidP="002644F5">
      <w:pPr>
        <w:ind w:right="-1"/>
        <w:jc w:val="center"/>
        <w:rPr>
          <w:rFonts w:ascii="Arial Narrow" w:eastAsia="MS UI Gothic" w:hAnsi="Arial Narrow" w:cs="Calibri"/>
          <w:b/>
        </w:rPr>
      </w:pPr>
      <w:r>
        <w:rPr>
          <w:rFonts w:ascii="Arial Narrow" w:eastAsia="MS UI Gothic" w:hAnsi="Arial Narrow" w:cs="Calibri"/>
          <w:b/>
        </w:rPr>
        <w:t xml:space="preserve"> </w:t>
      </w:r>
      <w:r w:rsidR="002644F5">
        <w:rPr>
          <w:rFonts w:ascii="Arial Narrow" w:eastAsia="MS UI Gothic" w:hAnsi="Arial Narrow" w:cs="Calibri"/>
          <w:b/>
        </w:rPr>
        <w:t>ANEXO I</w:t>
      </w:r>
      <w:r w:rsidR="000B7B91">
        <w:rPr>
          <w:rFonts w:ascii="Arial Narrow" w:eastAsia="MS UI Gothic" w:hAnsi="Arial Narrow" w:cs="Calibri"/>
          <w:b/>
        </w:rPr>
        <w:t>V</w:t>
      </w:r>
      <w:r w:rsidR="002644F5">
        <w:rPr>
          <w:rFonts w:ascii="Arial Narrow" w:eastAsia="MS UI Gothic" w:hAnsi="Arial Narrow" w:cs="Calibri"/>
          <w:b/>
        </w:rPr>
        <w:t xml:space="preserve"> – MODELO DE </w:t>
      </w:r>
      <w:r w:rsidR="003D6C84">
        <w:rPr>
          <w:rFonts w:ascii="Arial Narrow" w:eastAsia="MS UI Gothic" w:hAnsi="Arial Narrow" w:cs="Calibri"/>
          <w:b/>
        </w:rPr>
        <w:t>PROPOSTA</w:t>
      </w:r>
    </w:p>
    <w:p w:rsidR="009828BD" w:rsidRDefault="009828BD" w:rsidP="002644F5">
      <w:pPr>
        <w:ind w:right="-1"/>
        <w:jc w:val="center"/>
        <w:rPr>
          <w:rFonts w:ascii="Arial Narrow" w:eastAsia="MS UI Gothic" w:hAnsi="Arial Narrow" w:cs="Calibri"/>
          <w:b/>
        </w:rPr>
      </w:pPr>
    </w:p>
    <w:p w:rsidR="002644F5" w:rsidRDefault="003D6C84" w:rsidP="002644F5">
      <w:pPr>
        <w:ind w:right="-1"/>
        <w:jc w:val="center"/>
        <w:rPr>
          <w:rFonts w:ascii="Arial Narrow" w:eastAsia="MS UI Gothic" w:hAnsi="Arial Narrow" w:cs="Calibri"/>
          <w:b/>
        </w:rPr>
      </w:pPr>
      <w:r>
        <w:rPr>
          <w:rFonts w:ascii="Arial Narrow" w:eastAsia="MS UI Gothic" w:hAnsi="Arial Narrow" w:cs="Calibri"/>
          <w:b/>
        </w:rPr>
        <w:t>PROPOSTA</w:t>
      </w:r>
    </w:p>
    <w:p w:rsidR="002644F5" w:rsidRDefault="002644F5" w:rsidP="002644F5">
      <w:pPr>
        <w:ind w:right="-1"/>
        <w:jc w:val="center"/>
        <w:rPr>
          <w:rFonts w:ascii="Arial Narrow" w:eastAsia="MS UI Gothic" w:hAnsi="Arial Narrow" w:cs="Calibri"/>
          <w:b/>
        </w:rPr>
      </w:pPr>
    </w:p>
    <w:p w:rsidR="00905F70" w:rsidRDefault="00905F70" w:rsidP="00905F70">
      <w:pPr>
        <w:ind w:right="-1"/>
        <w:jc w:val="center"/>
        <w:rPr>
          <w:rFonts w:ascii="Arial Narrow" w:eastAsia="MS UI Gothic" w:hAnsi="Arial Narrow" w:cs="Calibri"/>
          <w:b/>
        </w:rPr>
      </w:pPr>
      <w:r>
        <w:rPr>
          <w:rFonts w:ascii="Arial Narrow" w:eastAsia="MS UI Gothic" w:hAnsi="Arial Narrow" w:cs="Calibri"/>
          <w:b/>
        </w:rPr>
        <w:t xml:space="preserve">Processo de Licitação nº </w:t>
      </w:r>
      <w:r w:rsidR="000556A1">
        <w:rPr>
          <w:rFonts w:ascii="Arial Narrow" w:eastAsia="MS UI Gothic" w:hAnsi="Arial Narrow" w:cs="Calibri"/>
          <w:b/>
        </w:rPr>
        <w:t>......./2025</w:t>
      </w:r>
    </w:p>
    <w:p w:rsidR="00905F70" w:rsidRDefault="003F0DDD" w:rsidP="00905F70">
      <w:pPr>
        <w:ind w:right="-1"/>
        <w:jc w:val="center"/>
        <w:rPr>
          <w:rFonts w:ascii="Arial Narrow" w:eastAsia="MS UI Gothic" w:hAnsi="Arial Narrow" w:cs="Calibri"/>
          <w:b/>
        </w:rPr>
      </w:pPr>
      <w:r>
        <w:rPr>
          <w:rFonts w:ascii="Arial Narrow" w:eastAsia="MS UI Gothic" w:hAnsi="Arial Narrow" w:cs="Calibri"/>
          <w:b/>
        </w:rPr>
        <w:t xml:space="preserve">Pregão Eletrônico nº </w:t>
      </w:r>
      <w:r w:rsidR="000556A1">
        <w:rPr>
          <w:rFonts w:ascii="Arial Narrow" w:eastAsia="MS UI Gothic" w:hAnsi="Arial Narrow" w:cs="Calibri"/>
          <w:b/>
        </w:rPr>
        <w:t>......../2025</w:t>
      </w:r>
    </w:p>
    <w:p w:rsidR="002644F5" w:rsidRDefault="002644F5" w:rsidP="002644F5">
      <w:pPr>
        <w:ind w:right="-1"/>
        <w:jc w:val="center"/>
        <w:rPr>
          <w:rFonts w:ascii="Arial Narrow" w:eastAsia="MS UI Gothic" w:hAnsi="Arial Narrow" w:cs="Calibri"/>
          <w:b/>
        </w:rPr>
      </w:pPr>
    </w:p>
    <w:p w:rsidR="002644F5" w:rsidRDefault="002644F5" w:rsidP="002644F5">
      <w:pPr>
        <w:ind w:right="-1"/>
        <w:jc w:val="center"/>
        <w:rPr>
          <w:rFonts w:ascii="Arial Narrow" w:eastAsia="MS UI Gothic" w:hAnsi="Arial Narrow" w:cs="Calibri"/>
          <w:b/>
        </w:rPr>
      </w:pPr>
    </w:p>
    <w:p w:rsidR="003D6C84" w:rsidRDefault="002644F5" w:rsidP="003D6C84">
      <w:pPr>
        <w:ind w:firstLine="1701"/>
        <w:jc w:val="both"/>
        <w:rPr>
          <w:rFonts w:ascii="Arial Narrow" w:hAnsi="Arial Narrow" w:cs="Arial"/>
          <w:color w:val="000000"/>
        </w:rPr>
      </w:pPr>
      <w:r w:rsidRPr="002644F5">
        <w:rPr>
          <w:rFonts w:ascii="Arial Narrow" w:eastAsia="MS UI Gothic" w:hAnsi="Arial Narrow" w:cs="Calibri"/>
        </w:rPr>
        <w:t>A empresa (razão social), devidamente inscrita no CNPJ nº _______________, com sede na (endereço completo), por meio de seu(sua) representante legal (qualificação completa)</w:t>
      </w:r>
      <w:r w:rsidRPr="002644F5">
        <w:rPr>
          <w:rFonts w:ascii="Arial Narrow" w:hAnsi="Arial Narrow"/>
        </w:rPr>
        <w:t xml:space="preserve">, </w:t>
      </w:r>
      <w:r w:rsidR="003D6C84">
        <w:rPr>
          <w:rFonts w:ascii="Arial Narrow" w:hAnsi="Arial Narrow" w:cs="Arial"/>
          <w:color w:val="000000"/>
        </w:rPr>
        <w:t>a</w:t>
      </w:r>
      <w:r w:rsidR="003D6C84" w:rsidRPr="00A9599D">
        <w:rPr>
          <w:rFonts w:ascii="Arial Narrow" w:hAnsi="Arial Narrow" w:cs="Arial"/>
          <w:color w:val="000000"/>
        </w:rPr>
        <w:t>presenta e submete à apreciação de V</w:t>
      </w:r>
      <w:r w:rsidR="003D6C84">
        <w:rPr>
          <w:rFonts w:ascii="Arial Narrow" w:hAnsi="Arial Narrow" w:cs="Arial"/>
          <w:color w:val="000000"/>
        </w:rPr>
        <w:t>ossas Senhorias</w:t>
      </w:r>
      <w:r w:rsidR="00905F70">
        <w:rPr>
          <w:rFonts w:ascii="Arial Narrow" w:hAnsi="Arial Narrow" w:cs="Arial"/>
          <w:color w:val="000000"/>
        </w:rPr>
        <w:t>, nossa Proposta relativa ao Pregão Eletrônico</w:t>
      </w:r>
      <w:r w:rsidR="003D6C84" w:rsidRPr="00A9599D">
        <w:rPr>
          <w:rFonts w:ascii="Arial Narrow" w:hAnsi="Arial Narrow" w:cs="Arial"/>
          <w:color w:val="000000"/>
        </w:rPr>
        <w:t xml:space="preserve"> em referência, assumindo inteira responsabilidade por quaisquer erros ou omissões que venham a ser verificados em sua execução.</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4111"/>
        <w:gridCol w:w="1418"/>
        <w:gridCol w:w="992"/>
        <w:gridCol w:w="1149"/>
        <w:gridCol w:w="1261"/>
      </w:tblGrid>
      <w:tr w:rsidR="009B4BF5" w:rsidRPr="008E0362" w:rsidTr="00855176">
        <w:trPr>
          <w:trHeight w:val="600"/>
        </w:trPr>
        <w:tc>
          <w:tcPr>
            <w:tcW w:w="9782" w:type="dxa"/>
            <w:gridSpan w:val="6"/>
            <w:shd w:val="clear" w:color="auto" w:fill="auto"/>
            <w:noWrap/>
          </w:tcPr>
          <w:p w:rsidR="009B4BF5" w:rsidRPr="00BC07CC" w:rsidRDefault="009B4BF5" w:rsidP="00855176">
            <w:pPr>
              <w:jc w:val="center"/>
              <w:rPr>
                <w:rFonts w:ascii="Arial Narrow" w:hAnsi="Arial Narrow" w:cs="Calibri"/>
                <w:b/>
                <w:bCs/>
                <w:color w:val="000000"/>
              </w:rPr>
            </w:pPr>
            <w:r w:rsidRPr="00BC07CC">
              <w:rPr>
                <w:rFonts w:ascii="Arial Narrow" w:hAnsi="Arial Narrow" w:cs="Calibri"/>
                <w:b/>
                <w:bCs/>
                <w:color w:val="000000"/>
              </w:rPr>
              <w:t xml:space="preserve">COTA PRINCIPAL </w:t>
            </w:r>
          </w:p>
        </w:tc>
      </w:tr>
      <w:tr w:rsidR="009B4BF5" w:rsidRPr="00F06CAD" w:rsidTr="00855176">
        <w:trPr>
          <w:trHeight w:val="600"/>
        </w:trPr>
        <w:tc>
          <w:tcPr>
            <w:tcW w:w="851" w:type="dxa"/>
            <w:shd w:val="clear" w:color="auto" w:fill="auto"/>
            <w:noWrap/>
            <w:vAlign w:val="center"/>
          </w:tcPr>
          <w:p w:rsidR="009B4BF5" w:rsidRPr="00F06CAD" w:rsidRDefault="009B4BF5" w:rsidP="009B4BF5">
            <w:pPr>
              <w:jc w:val="center"/>
              <w:rPr>
                <w:rFonts w:ascii="Arial Narrow" w:hAnsi="Arial Narrow" w:cs="Calibri"/>
                <w:b/>
                <w:bCs/>
                <w:color w:val="000000"/>
              </w:rPr>
            </w:pPr>
            <w:r w:rsidRPr="00F06CAD">
              <w:rPr>
                <w:rFonts w:ascii="Arial Narrow" w:hAnsi="Arial Narrow" w:cs="Calibri"/>
                <w:b/>
                <w:bCs/>
                <w:color w:val="000000"/>
              </w:rPr>
              <w:t>ITEM</w:t>
            </w:r>
          </w:p>
        </w:tc>
        <w:tc>
          <w:tcPr>
            <w:tcW w:w="4111" w:type="dxa"/>
            <w:shd w:val="clear" w:color="auto" w:fill="auto"/>
            <w:noWrap/>
          </w:tcPr>
          <w:p w:rsidR="009B4BF5" w:rsidRPr="00F06CAD" w:rsidRDefault="009B4BF5" w:rsidP="009B4BF5">
            <w:pPr>
              <w:jc w:val="center"/>
              <w:rPr>
                <w:rFonts w:ascii="Arial Narrow" w:hAnsi="Arial Narrow" w:cs="Calibri"/>
                <w:b/>
                <w:bCs/>
                <w:color w:val="000000"/>
              </w:rPr>
            </w:pPr>
            <w:r w:rsidRPr="00F06CAD">
              <w:rPr>
                <w:rFonts w:ascii="Arial Narrow" w:hAnsi="Arial Narrow" w:cs="Calibri"/>
                <w:b/>
                <w:bCs/>
                <w:color w:val="000000"/>
              </w:rPr>
              <w:t>DESCRIÇÃO</w:t>
            </w:r>
          </w:p>
        </w:tc>
        <w:tc>
          <w:tcPr>
            <w:tcW w:w="1418" w:type="dxa"/>
            <w:shd w:val="clear" w:color="auto" w:fill="auto"/>
            <w:vAlign w:val="center"/>
          </w:tcPr>
          <w:p w:rsidR="009B4BF5" w:rsidRPr="00F06CAD" w:rsidRDefault="009B4BF5" w:rsidP="009B4BF5">
            <w:pPr>
              <w:jc w:val="center"/>
              <w:rPr>
                <w:rFonts w:ascii="Arial Narrow" w:hAnsi="Arial Narrow" w:cs="Calibri"/>
                <w:b/>
                <w:bCs/>
                <w:color w:val="000000"/>
              </w:rPr>
            </w:pPr>
            <w:r w:rsidRPr="00F06CAD">
              <w:rPr>
                <w:rFonts w:ascii="Arial Narrow" w:hAnsi="Arial Narrow" w:cs="Calibri"/>
                <w:b/>
                <w:bCs/>
                <w:color w:val="000000"/>
              </w:rPr>
              <w:t>UNIDADE DE MEDIDA</w:t>
            </w:r>
          </w:p>
        </w:tc>
        <w:tc>
          <w:tcPr>
            <w:tcW w:w="992" w:type="dxa"/>
            <w:shd w:val="clear" w:color="auto" w:fill="auto"/>
            <w:noWrap/>
            <w:vAlign w:val="center"/>
          </w:tcPr>
          <w:p w:rsidR="009B4BF5" w:rsidRPr="00F06CAD" w:rsidRDefault="009B4BF5" w:rsidP="009B4BF5">
            <w:pPr>
              <w:jc w:val="center"/>
              <w:rPr>
                <w:rFonts w:ascii="Arial Narrow" w:hAnsi="Arial Narrow" w:cs="Calibri"/>
                <w:b/>
                <w:bCs/>
                <w:color w:val="000000"/>
              </w:rPr>
            </w:pPr>
            <w:r w:rsidRPr="00F06CAD">
              <w:rPr>
                <w:rFonts w:ascii="Arial Narrow" w:hAnsi="Arial Narrow" w:cs="Calibri"/>
                <w:b/>
                <w:bCs/>
                <w:color w:val="000000"/>
              </w:rPr>
              <w:t>QUANT.</w:t>
            </w:r>
          </w:p>
        </w:tc>
        <w:tc>
          <w:tcPr>
            <w:tcW w:w="1149" w:type="dxa"/>
            <w:vAlign w:val="center"/>
          </w:tcPr>
          <w:p w:rsidR="009B4BF5" w:rsidRDefault="009B4BF5" w:rsidP="009B4BF5">
            <w:pPr>
              <w:jc w:val="center"/>
              <w:rPr>
                <w:rFonts w:ascii="Arial Narrow" w:hAnsi="Arial Narrow" w:cs="Calibri"/>
                <w:b/>
                <w:bCs/>
                <w:color w:val="000000"/>
              </w:rPr>
            </w:pPr>
            <w:r w:rsidRPr="00F06CAD">
              <w:rPr>
                <w:rFonts w:ascii="Arial Narrow" w:hAnsi="Arial Narrow" w:cs="Calibri"/>
                <w:b/>
                <w:bCs/>
                <w:color w:val="000000"/>
              </w:rPr>
              <w:t>VALOR UNITÁRIO</w:t>
            </w:r>
          </w:p>
          <w:p w:rsidR="009B4BF5" w:rsidRPr="00F06CAD" w:rsidRDefault="009B4BF5" w:rsidP="009B4BF5">
            <w:pPr>
              <w:jc w:val="center"/>
              <w:rPr>
                <w:rFonts w:ascii="Arial Narrow" w:hAnsi="Arial Narrow" w:cs="Calibri"/>
                <w:b/>
                <w:bCs/>
                <w:color w:val="000000"/>
              </w:rPr>
            </w:pPr>
            <w:r>
              <w:rPr>
                <w:rFonts w:ascii="Arial Narrow" w:hAnsi="Arial Narrow" w:cs="Calibri"/>
                <w:b/>
                <w:bCs/>
                <w:color w:val="000000"/>
              </w:rPr>
              <w:t>R$</w:t>
            </w:r>
          </w:p>
        </w:tc>
        <w:tc>
          <w:tcPr>
            <w:tcW w:w="1261" w:type="dxa"/>
            <w:vAlign w:val="center"/>
          </w:tcPr>
          <w:p w:rsidR="009B4BF5" w:rsidRDefault="009B4BF5" w:rsidP="009B4BF5">
            <w:pPr>
              <w:jc w:val="center"/>
              <w:rPr>
                <w:rFonts w:ascii="Arial Narrow" w:hAnsi="Arial Narrow" w:cs="Calibri"/>
                <w:b/>
                <w:bCs/>
                <w:color w:val="000000"/>
              </w:rPr>
            </w:pPr>
            <w:r w:rsidRPr="00F06CAD">
              <w:rPr>
                <w:rFonts w:ascii="Arial Narrow" w:hAnsi="Arial Narrow" w:cs="Calibri"/>
                <w:b/>
                <w:bCs/>
                <w:color w:val="000000"/>
              </w:rPr>
              <w:t>VALOR TOTAL</w:t>
            </w:r>
          </w:p>
          <w:p w:rsidR="009B4BF5" w:rsidRPr="00F06CAD" w:rsidRDefault="009B4BF5" w:rsidP="009B4BF5">
            <w:pPr>
              <w:jc w:val="center"/>
              <w:rPr>
                <w:rFonts w:ascii="Arial Narrow" w:hAnsi="Arial Narrow" w:cs="Calibri"/>
                <w:b/>
                <w:bCs/>
                <w:color w:val="000000"/>
              </w:rPr>
            </w:pPr>
            <w:r>
              <w:rPr>
                <w:rFonts w:ascii="Arial Narrow" w:hAnsi="Arial Narrow" w:cs="Calibri"/>
                <w:b/>
                <w:bCs/>
                <w:color w:val="000000"/>
              </w:rPr>
              <w:t>R$</w:t>
            </w: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Açúcar Cristal: </w:t>
            </w:r>
            <w:r w:rsidRPr="00F06CAD">
              <w:rPr>
                <w:rFonts w:ascii="Arial Narrow" w:hAnsi="Arial Narrow" w:cs="Calibri"/>
              </w:rPr>
              <w:t>De primeira qualidade; obtido da cana-de-açucar, com aspecto, cor, cheiro próprios, sabor doce, isento de sujidades, parasitas, materiais terrosos e detritos animais ou vegetais; acondicionado em embalagem plástica atóxica,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383,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Açúcar Mascavo: </w:t>
            </w:r>
            <w:r w:rsidRPr="00F06CAD">
              <w:rPr>
                <w:rFonts w:ascii="Arial Narrow" w:hAnsi="Arial Narrow" w:cs="Calibri"/>
              </w:rPr>
              <w:t xml:space="preserve">De primeira qualidade; obtido da cana-de-açucar, com aspecto, cor, cheiro próprios, sabor doce, isento de sujidades, parasitas, materiais terrosos e detritos animais ou vegetais; acondicionado em embalagem plástica atóxica, contendo informações sobre o produto, informações nutricionais e prazo de validade.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89,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Alho: </w:t>
            </w:r>
            <w:r w:rsidRPr="00F06CAD">
              <w:rPr>
                <w:rFonts w:ascii="Arial Narrow" w:hAnsi="Arial Narrow" w:cs="Calibri"/>
              </w:rPr>
              <w:t>Fresco, devendo ser bem desenvolvido, tamanho e coloração uniforme, firme e intacto, sem lesões de origem física, perfurações e cortes.</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CAIXA 10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Ameixa em calda: </w:t>
            </w:r>
            <w:r w:rsidRPr="00F06CAD">
              <w:rPr>
                <w:rFonts w:ascii="Arial Narrow" w:hAnsi="Arial Narrow" w:cs="Calibri"/>
                <w:color w:val="000000"/>
              </w:rPr>
              <w:t>Deverá apresentar-se livre de parasitas e de qualquer substância contaminante. Embalagem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Lata 320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Ameixa Preta: </w:t>
            </w:r>
            <w:r w:rsidRPr="00F06CAD">
              <w:rPr>
                <w:rFonts w:ascii="Arial Narrow" w:hAnsi="Arial Narrow" w:cs="Calibri"/>
              </w:rPr>
              <w:t xml:space="preserve">Produto de primeira qualidade, deverá apresentar-se livre de parasitas e de qualquer substância contaminante, sem traços brancos ou mofo. Embalagem plástica atóxica, intacta, </w:t>
            </w:r>
            <w:r w:rsidRPr="00F06CAD">
              <w:rPr>
                <w:rFonts w:ascii="Arial Narrow" w:hAnsi="Arial Narrow" w:cs="Calibri"/>
              </w:rPr>
              <w:lastRenderedPageBreak/>
              <w:t>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Pacote 100g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113,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Amendoim Cru: </w:t>
            </w:r>
            <w:r w:rsidRPr="00F06CAD">
              <w:rPr>
                <w:rFonts w:ascii="Arial Narrow" w:hAnsi="Arial Narrow" w:cs="Calibri"/>
              </w:rPr>
              <w:t>Beneficiado, descascado, sem sal, 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Amendoim torrado moído: </w:t>
            </w:r>
            <w:r w:rsidRPr="00F06CAD">
              <w:rPr>
                <w:rFonts w:ascii="Arial Narrow" w:hAnsi="Arial Narrow" w:cs="Calibri"/>
              </w:rPr>
              <w:t>Beneficiado, descascado, sem sal, 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21,</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Amido de milho: </w:t>
            </w:r>
            <w:r w:rsidRPr="00F06CAD">
              <w:rPr>
                <w:rFonts w:ascii="Arial Narrow" w:hAnsi="Arial Narrow" w:cs="Calibri"/>
                <w:color w:val="000000"/>
              </w:rPr>
              <w:t>De primeira qualidade. Isento de sujidades, parasitas e larvas, livre de fermentação, mofo, materiais terrosos, acondicionada em embalagem plástica, atóxica, não violada, com informação nutricional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Unidade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257,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Aroma artificial Abacaxi: </w:t>
            </w:r>
            <w:r w:rsidRPr="00F06CAD">
              <w:rPr>
                <w:rFonts w:ascii="Arial Narrow" w:hAnsi="Arial Narrow" w:cs="Arial"/>
                <w:color w:val="000000"/>
                <w:shd w:val="clear" w:color="auto" w:fill="FFFFFF"/>
              </w:rPr>
              <w:t>Propilenoglicol, água destilada, aromatizante. NÃO CONTÉM GLÚTEN.</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Vidro 30 ml</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Arroz branco tipo 1: </w:t>
            </w:r>
            <w:r w:rsidRPr="00F06CAD">
              <w:rPr>
                <w:rFonts w:ascii="Arial Narrow" w:hAnsi="Arial Narrow" w:cs="Calibri"/>
              </w:rPr>
              <w:t>Produto longo, polido, fino, grãos inteiros, de primeira qualidade. Beneficiado e polido tipo 1, isento de sujidades, de fermentação e mofo, de odores estranhos de substâncias nocivas à saúde. Acondicionado em saco plástico transparente, atóxico, limpo, intacto e resistente, contendo informação nutricional. Similar ao Picinin, Castelão ou Irano.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1.159,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Arroz Integral: </w:t>
            </w:r>
            <w:r w:rsidRPr="00F06CAD">
              <w:rPr>
                <w:rFonts w:ascii="Arial Narrow" w:hAnsi="Arial Narrow" w:cs="Calibri"/>
              </w:rPr>
              <w:t>Produto longo, fino, de primeira qualidade. Beneficiado e integral tipo 1, isento de fermentação e mofo, de odores estranhos de substâncias nocivas à saúde. Acondicionado em saco plástico transparente, contendo informação nutricional, atóxico, limpo, intacto e resistente.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 xml:space="preserve">Pacote1 kg </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21,</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Atum sólido em conserva: </w:t>
            </w:r>
            <w:r w:rsidRPr="00F06CAD">
              <w:rPr>
                <w:rFonts w:ascii="Arial Narrow" w:hAnsi="Arial Narrow" w:cs="Calibri"/>
              </w:rPr>
              <w:t xml:space="preserve">Sólido, deverá apresentar-se livre de parasitas e de qualquer substância contaminante. </w:t>
            </w:r>
            <w:r w:rsidRPr="00F06CAD">
              <w:rPr>
                <w:rFonts w:ascii="Arial Narrow" w:hAnsi="Arial Narrow" w:cs="Calibri"/>
              </w:rPr>
              <w:lastRenderedPageBreak/>
              <w:t>Embalagem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Unidade 170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Aveia em flocos finos: </w:t>
            </w:r>
            <w:r w:rsidRPr="00F06CAD">
              <w:rPr>
                <w:rFonts w:ascii="Arial Narrow" w:hAnsi="Arial Narrow" w:cs="Calibri"/>
              </w:rPr>
              <w:t>Produto de primeira qualidade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Azeite: </w:t>
            </w:r>
            <w:r w:rsidRPr="00F06CAD">
              <w:rPr>
                <w:rFonts w:ascii="Arial Narrow" w:hAnsi="Arial Narrow" w:cs="Calibri"/>
              </w:rPr>
              <w:t>Extra virgem, produto de primeira qualidade, com acidez máxima de 0,8%, derivado da prensagem de azeitonas,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 500ml</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Azeitona preta: </w:t>
            </w:r>
            <w:r w:rsidRPr="00F06CAD">
              <w:rPr>
                <w:rFonts w:ascii="Arial Narrow" w:hAnsi="Arial Narrow" w:cs="Calibri"/>
                <w:color w:val="000000"/>
              </w:rPr>
              <w:t>Produto de primeira qualidade, conservada em água e sal, tamanhos médios,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Balde 2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color w:val="000000"/>
              </w:rPr>
            </w:pPr>
            <w:r w:rsidRPr="00F06CAD">
              <w:rPr>
                <w:rFonts w:ascii="Arial Narrow" w:hAnsi="Arial Narrow" w:cs="Calibri"/>
                <w:b/>
              </w:rPr>
              <w:t xml:space="preserve">Azeitona Verde em rodelas: </w:t>
            </w:r>
            <w:r w:rsidRPr="00F06CAD">
              <w:rPr>
                <w:rFonts w:ascii="Arial Narrow" w:hAnsi="Arial Narrow" w:cs="Calibri"/>
                <w:color w:val="000000"/>
              </w:rPr>
              <w:t>Produto de primeira qualidade, conservada em água e sal, tamanhos médios,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Sache 200g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9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Azeitona verde s/caroço: </w:t>
            </w:r>
            <w:r w:rsidRPr="00F06CAD">
              <w:rPr>
                <w:rFonts w:ascii="Arial Narrow" w:hAnsi="Arial Narrow" w:cs="Calibri"/>
                <w:color w:val="000000"/>
              </w:rPr>
              <w:t>Produto de primeira qualidade, conservada em água e sal, tamanhos médios,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Balde 2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553"/>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color w:val="FF0000"/>
              </w:rPr>
            </w:pPr>
            <w:r w:rsidRPr="00F06CAD">
              <w:rPr>
                <w:rFonts w:ascii="Arial Narrow" w:hAnsi="Arial Narrow" w:cs="Calibri"/>
                <w:b/>
              </w:rPr>
              <w:t xml:space="preserve">Bala Sortida: </w:t>
            </w:r>
            <w:r w:rsidRPr="00F06CAD">
              <w:rPr>
                <w:rFonts w:ascii="Arial Narrow" w:hAnsi="Arial Narrow" w:cs="Calibri"/>
              </w:rPr>
              <w:t>Bala mastigável, macia, diversos sabores.</w:t>
            </w:r>
          </w:p>
        </w:tc>
        <w:tc>
          <w:tcPr>
            <w:tcW w:w="1418" w:type="dxa"/>
            <w:noWrap/>
            <w:vAlign w:val="center"/>
          </w:tcPr>
          <w:p w:rsidR="009B4BF5" w:rsidRPr="00F06CAD" w:rsidRDefault="009B4BF5" w:rsidP="009B4BF5">
            <w:pPr>
              <w:jc w:val="center"/>
              <w:rPr>
                <w:rFonts w:ascii="Arial Narrow" w:hAnsi="Arial Narrow" w:cs="Calibri"/>
                <w:color w:val="FF0000"/>
              </w:rPr>
            </w:pPr>
            <w:r w:rsidRPr="00F06CAD">
              <w:rPr>
                <w:rFonts w:ascii="Arial Narrow" w:hAnsi="Arial Narrow" w:cs="Calibri"/>
              </w:rPr>
              <w:t>Pacotes</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553"/>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Bata palha tradicional: Ingredientes: </w:t>
            </w:r>
            <w:r w:rsidRPr="00F06CAD">
              <w:rPr>
                <w:rFonts w:ascii="Arial Narrow" w:hAnsi="Arial Narrow" w:cs="Calibri"/>
              </w:rPr>
              <w:t xml:space="preserve">Batata, óleo vegetal, sal, fina, sequinha, crocante, não contendo gluten, pesando no mínimo 200gr, embalagem hermeticamente fechada, contendo rotulo e informação nutricional, prazo de validade no mínimo 2 meses.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200gr</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Baunilha: </w:t>
            </w:r>
            <w:r w:rsidRPr="00F06CAD">
              <w:rPr>
                <w:rFonts w:ascii="Arial Narrow" w:hAnsi="Arial Narrow" w:cs="Calibri"/>
                <w:color w:val="000000"/>
              </w:rPr>
              <w:t>Deverá apresentar-se livre de parasitas e de qualquer substância contaminante. Embalagem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Unidade 30 ml</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Bebida de soja: </w:t>
            </w:r>
            <w:r w:rsidRPr="00F06CAD">
              <w:rPr>
                <w:rFonts w:ascii="Arial Narrow" w:hAnsi="Arial Narrow" w:cs="Calibri"/>
              </w:rPr>
              <w:t>sem sabor, sem açúcar, sem lactose, sem proteínas do leite e sem sabor residual do produto. Embalagem longa vida, tipo tetrapak, contendo 1 litro. No rótulo deve conter informação nutricional, sobre glúten e prazo de validade e lote.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Litro</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124,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Bicarbonato de sódio: </w:t>
            </w:r>
            <w:r w:rsidRPr="00F06CAD">
              <w:rPr>
                <w:rFonts w:ascii="Arial Narrow" w:hAnsi="Arial Narrow" w:cs="Calibri"/>
                <w:color w:val="000000"/>
              </w:rPr>
              <w:t>Deverá apresentar-se livre de parasitas e de qualquer substância contaminante. Embalagem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Unidade 40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Biscoito doce sem glúten e sem leite: </w:t>
            </w:r>
            <w:r w:rsidRPr="00F06CAD">
              <w:rPr>
                <w:rFonts w:ascii="Arial Narrow" w:hAnsi="Arial Narrow" w:cs="Calibri"/>
              </w:rPr>
              <w:t>a base de amido de milho, óleo de palma, açúcar, farinha de milho, farinha de soja, farelo de soja 7%, farinha de trigo sarraceno 4%, xarope de beterraba, amido de mandioca modificado, sal, levedura: bicarbonato de amônio, bicarbonato de sódio.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150g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Biscoito integral salgado: </w:t>
            </w:r>
            <w:r w:rsidRPr="00F06CAD">
              <w:rPr>
                <w:rFonts w:ascii="Arial Narrow" w:hAnsi="Arial Narrow" w:cs="Calibri"/>
              </w:rPr>
              <w:t>Produto integral, livre de gordura trans, produto crocante, mas que não seja resistente ao morder deverá apresentar-se livre de parasitas e de qualquer substância contaminante, sem traços brancos ou mofo. Embalagem plástica atóxica, intacta, contendo informações sobre o produto, informações nutricionais e prazo de validade</w:t>
            </w:r>
            <w:r w:rsidRPr="00F06CAD">
              <w:rPr>
                <w:rFonts w:ascii="Arial Narrow" w:hAnsi="Arial Narrow" w:cs="Calibri"/>
                <w:b/>
              </w:rPr>
              <w:t xml:space="preserv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 xml:space="preserve">Pacote 360 g </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21,</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Biscoito maisena SEM LACTOSE: </w:t>
            </w:r>
            <w:r w:rsidRPr="00F06CAD">
              <w:rPr>
                <w:rFonts w:ascii="Arial Narrow" w:hAnsi="Arial Narrow" w:cs="Calibri"/>
              </w:rPr>
              <w:t>Produto SEM LEITE, SEM LACTOSE, ISENTO DE PRODUTO DE ORIGEM ANIMAL, livre de gordura trans, produto crocante, mas que não seja resistente ao morder deverá apresentar-se livre de parasitas e de qualquer substância contaminante, sem traços brancos ou mofo. Embalagem plástica atóxica, intacta, contendo informações sobre o produto,</w:t>
            </w:r>
            <w:r w:rsidRPr="00F06CAD">
              <w:rPr>
                <w:rFonts w:ascii="Arial Narrow" w:hAnsi="Arial Narrow" w:cs="Calibri"/>
                <w:b/>
              </w:rPr>
              <w:t xml:space="preserve"> informações nutricionais e prazo de validade.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360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5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Biscoito Polvilho salgado sem lactose: </w:t>
            </w:r>
            <w:r w:rsidRPr="00F06CAD">
              <w:rPr>
                <w:rFonts w:ascii="Arial Narrow" w:hAnsi="Arial Narrow" w:cs="Calibri"/>
              </w:rPr>
              <w:t>Polvilho, gordura vegetal e sal. Poderá conter outros ingredientes desde que aprovados pela legislação vigente e que não descaracterizem o produto, os quais deverão ser declarados, sem lactose, contendo informações sobre o produto, informações nutricionais e prazo de validade</w:t>
            </w:r>
            <w:r w:rsidRPr="00F06CAD">
              <w:rPr>
                <w:rFonts w:ascii="Arial Narrow" w:hAnsi="Arial Narrow" w:cs="Calibri"/>
                <w:b/>
              </w:rPr>
              <w:t>.</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175g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Biscoito salgado sem glúten e sem leite: </w:t>
            </w:r>
            <w:r w:rsidRPr="00F06CAD">
              <w:rPr>
                <w:rFonts w:ascii="Arial Narrow" w:hAnsi="Arial Narrow" w:cs="Calibri"/>
              </w:rPr>
              <w:t>a base de amido de milho, farinha de milho, margarina vegetal não hidrogenada (gorduras e óleos vegetais, água, sal, emulsificante: mono e diglicerídeos de ácidos graxos, aromatizante natural), maltodextrina, tapioca, açúcar, farinha de soja, sal, emulsificante: ésteres monoacetiltartáricos e diacetiltartáricos de mono e diglicerídeos de ácidos graxos, leveduras: bicarbonato de amônio e bicarbonato de sódio, aromatizante natural.Embalagem plástica atóxica, intacta, contendo informações sobre o produto, informações nutricionais e prazo de validade</w:t>
            </w:r>
            <w:r w:rsidRPr="00F06CAD">
              <w:rPr>
                <w:rFonts w:ascii="Arial Narrow" w:hAnsi="Arial Narrow" w:cs="Calibri"/>
                <w:b/>
              </w:rPr>
              <w:t>.</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175g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Cacau em pó: </w:t>
            </w:r>
            <w:r w:rsidRPr="00F06CAD">
              <w:rPr>
                <w:rFonts w:ascii="Arial Narrow" w:hAnsi="Arial Narrow" w:cs="Calibri"/>
              </w:rPr>
              <w:t xml:space="preserve">Cacau em pó, 100% solúvel, sem glúten, sem lactose, sem adição de açúcar. </w:t>
            </w:r>
            <w:r w:rsidRPr="00F06CAD">
              <w:rPr>
                <w:rFonts w:ascii="Arial Narrow" w:hAnsi="Arial Narrow" w:cs="Calibri"/>
                <w:color w:val="000000"/>
              </w:rPr>
              <w:t>Embalagem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195,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pStyle w:val="NormalWeb"/>
              <w:spacing w:before="0" w:after="0"/>
              <w:jc w:val="both"/>
              <w:rPr>
                <w:rFonts w:ascii="Arial Narrow" w:eastAsia="Times New Roman" w:hAnsi="Arial Narrow" w:cs="Arial"/>
                <w:szCs w:val="24"/>
                <w:lang w:eastAsia="pt-BR"/>
              </w:rPr>
            </w:pPr>
            <w:r w:rsidRPr="00F06CAD">
              <w:rPr>
                <w:rFonts w:ascii="Arial Narrow" w:hAnsi="Arial Narrow" w:cs="Arial"/>
                <w:b/>
                <w:szCs w:val="24"/>
              </w:rPr>
              <w:t>Café em pó:</w:t>
            </w:r>
            <w:r w:rsidRPr="00F06CAD">
              <w:rPr>
                <w:rFonts w:ascii="Arial Narrow" w:hAnsi="Arial Narrow" w:cs="Arial"/>
                <w:szCs w:val="24"/>
              </w:rPr>
              <w:t xml:space="preserve"> </w:t>
            </w:r>
            <w:r w:rsidRPr="00F06CAD">
              <w:rPr>
                <w:rFonts w:ascii="Arial Narrow" w:eastAsia="Times New Roman" w:hAnsi="Arial Narrow" w:cs="Arial"/>
                <w:szCs w:val="24"/>
                <w:lang w:eastAsia="pt-BR"/>
              </w:rPr>
              <w:t xml:space="preserve">Produto obtido exclusivamente de </w:t>
            </w:r>
            <w:r w:rsidRPr="00F06CAD">
              <w:rPr>
                <w:rFonts w:ascii="Arial Narrow" w:eastAsia="Times New Roman" w:hAnsi="Arial Narrow" w:cs="Arial"/>
                <w:bCs/>
                <w:szCs w:val="24"/>
                <w:lang w:eastAsia="pt-BR"/>
              </w:rPr>
              <w:t xml:space="preserve">100% grãos da espécie </w:t>
            </w:r>
            <w:r w:rsidRPr="00F06CAD">
              <w:rPr>
                <w:rFonts w:ascii="Arial Narrow" w:eastAsia="Times New Roman" w:hAnsi="Arial Narrow" w:cs="Arial"/>
                <w:bCs/>
                <w:i/>
                <w:iCs/>
                <w:szCs w:val="24"/>
                <w:lang w:eastAsia="pt-BR"/>
              </w:rPr>
              <w:t>Coffea arabica</w:t>
            </w:r>
            <w:r w:rsidRPr="00F06CAD">
              <w:rPr>
                <w:rFonts w:ascii="Arial Narrow" w:eastAsia="Times New Roman" w:hAnsi="Arial Narrow" w:cs="Arial"/>
                <w:szCs w:val="24"/>
                <w:lang w:eastAsia="pt-BR"/>
              </w:rPr>
              <w:t xml:space="preserve">, de padrão de qualidade superior, devendo estar em conformidade com as normas da </w:t>
            </w:r>
            <w:r w:rsidRPr="00F06CAD">
              <w:rPr>
                <w:rFonts w:ascii="Arial Narrow" w:eastAsia="Times New Roman" w:hAnsi="Arial Narrow" w:cs="Arial"/>
                <w:bCs/>
                <w:szCs w:val="24"/>
                <w:lang w:eastAsia="pt-BR"/>
              </w:rPr>
              <w:t>ABIC – Associação Brasileira da Indústria de Café</w:t>
            </w:r>
            <w:r w:rsidRPr="00F06CAD">
              <w:rPr>
                <w:rFonts w:ascii="Arial Narrow" w:eastAsia="Times New Roman" w:hAnsi="Arial Narrow" w:cs="Arial"/>
                <w:szCs w:val="24"/>
                <w:lang w:eastAsia="pt-BR"/>
              </w:rPr>
              <w:t xml:space="preserve">, possuindo, no mínimo, o </w:t>
            </w:r>
            <w:r w:rsidRPr="00F06CAD">
              <w:rPr>
                <w:rFonts w:ascii="Arial Narrow" w:eastAsia="Times New Roman" w:hAnsi="Arial Narrow" w:cs="Arial"/>
                <w:bCs/>
                <w:szCs w:val="24"/>
                <w:lang w:eastAsia="pt-BR"/>
              </w:rPr>
              <w:t>selo de pureza “Superior”</w:t>
            </w:r>
            <w:r w:rsidRPr="00F06CAD">
              <w:rPr>
                <w:rFonts w:ascii="Arial Narrow" w:eastAsia="Times New Roman" w:hAnsi="Arial Narrow" w:cs="Arial"/>
                <w:szCs w:val="24"/>
                <w:lang w:eastAsia="pt-BR"/>
              </w:rPr>
              <w:t xml:space="preserve">, admitindo-se, igualmente, produtos que ostentem selos de categorias superiores, como </w:t>
            </w:r>
            <w:r w:rsidRPr="00F06CAD">
              <w:rPr>
                <w:rFonts w:ascii="Arial Narrow" w:eastAsia="Times New Roman" w:hAnsi="Arial Narrow" w:cs="Arial"/>
                <w:bCs/>
                <w:szCs w:val="24"/>
                <w:lang w:eastAsia="pt-BR"/>
              </w:rPr>
              <w:t>“Gourmet”</w:t>
            </w:r>
            <w:r w:rsidRPr="00F06CAD">
              <w:rPr>
                <w:rFonts w:ascii="Arial Narrow" w:eastAsia="Times New Roman" w:hAnsi="Arial Narrow" w:cs="Arial"/>
                <w:szCs w:val="24"/>
                <w:lang w:eastAsia="pt-BR"/>
              </w:rPr>
              <w:t xml:space="preserve"> ou </w:t>
            </w:r>
            <w:r w:rsidRPr="00F06CAD">
              <w:rPr>
                <w:rFonts w:ascii="Arial Narrow" w:eastAsia="Times New Roman" w:hAnsi="Arial Narrow" w:cs="Arial"/>
                <w:bCs/>
                <w:szCs w:val="24"/>
                <w:lang w:eastAsia="pt-BR"/>
              </w:rPr>
              <w:t>“Especial”</w:t>
            </w:r>
            <w:r w:rsidRPr="00F06CAD">
              <w:rPr>
                <w:rFonts w:ascii="Arial Narrow" w:eastAsia="Times New Roman" w:hAnsi="Arial Narrow" w:cs="Arial"/>
                <w:szCs w:val="24"/>
                <w:lang w:eastAsia="pt-BR"/>
              </w:rPr>
              <w:t>, ou certificações de qualidade equivalentes emitidas por entidades reconhecidas (ex.: BSCA – Associação Brasileira de Cafés Especiais, SCA – Specialty Coffee Association).</w:t>
            </w:r>
          </w:p>
          <w:p w:rsidR="009B4BF5" w:rsidRPr="00F06CAD" w:rsidRDefault="009B4BF5" w:rsidP="009B4BF5">
            <w:pPr>
              <w:jc w:val="both"/>
              <w:rPr>
                <w:rFonts w:ascii="Arial Narrow" w:hAnsi="Arial Narrow" w:cs="Arial"/>
              </w:rPr>
            </w:pPr>
            <w:r w:rsidRPr="00F06CAD">
              <w:rPr>
                <w:rFonts w:ascii="Arial Narrow" w:hAnsi="Arial Narrow" w:cs="Arial"/>
              </w:rPr>
              <w:t xml:space="preserve">O produto deverá apresentar </w:t>
            </w:r>
            <w:r w:rsidRPr="00F06CAD">
              <w:rPr>
                <w:rFonts w:ascii="Arial Narrow" w:hAnsi="Arial Narrow" w:cs="Arial"/>
                <w:bCs/>
              </w:rPr>
              <w:t>torra média</w:t>
            </w:r>
            <w:r w:rsidRPr="00F06CAD">
              <w:rPr>
                <w:rFonts w:ascii="Arial Narrow" w:hAnsi="Arial Narrow" w:cs="Arial"/>
              </w:rPr>
              <w:t>, uniforme, sem grãos carbonizados ou defeituosos, garantindo padrão sensorial adequado e ter prazo de validade mínima de 03 (três) meses a contar da data de entrega.</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979,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Canela em rama: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63,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Canjica branca: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Chantilly: </w:t>
            </w:r>
            <w:r w:rsidRPr="00F06CAD">
              <w:rPr>
                <w:rFonts w:ascii="Arial Narrow" w:hAnsi="Arial Narrow" w:cs="Calibri"/>
                <w:color w:val="000000"/>
              </w:rPr>
              <w:t>Produto de primeira qualidade deverá ser entregue em temperatura ambiente,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Caixa 1litro</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Chocolate em barra ao leite: </w:t>
            </w:r>
            <w:r w:rsidRPr="00F06CAD">
              <w:rPr>
                <w:rFonts w:ascii="Arial Narrow" w:hAnsi="Arial Narrow" w:cs="Calibri"/>
              </w:rPr>
              <w:t>Produto de primeira qualidade deverá ser entregue em temperatura ambiente, sem estar derretido,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Chocolate em barra branco: </w:t>
            </w:r>
            <w:r w:rsidRPr="00F06CAD">
              <w:rPr>
                <w:rFonts w:ascii="Arial Narrow" w:hAnsi="Arial Narrow" w:cs="Calibri"/>
              </w:rPr>
              <w:t>Produto de primeira qualidade deverá ser entregue em temperatura ambiente, sem estar derretido,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1kg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6,</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Chocolate em barra meio amargo: </w:t>
            </w:r>
            <w:r w:rsidRPr="00F06CAD">
              <w:rPr>
                <w:rFonts w:ascii="Arial Narrow" w:hAnsi="Arial Narrow" w:cs="Calibri"/>
              </w:rPr>
              <w:t xml:space="preserve">Produto de primeira qualidade, deverá ser entregue em temperatura ambiente, sem estar derretido, deverá apresentar-se livre de parasitas e de qualquer substância contaminante, sem traços brancos ou mofo. Embalagem atóxica, intacta, contendo informações sobre o produto, informações </w:t>
            </w:r>
            <w:r w:rsidRPr="00F06CAD">
              <w:rPr>
                <w:rFonts w:ascii="Arial Narrow" w:hAnsi="Arial Narrow" w:cs="Calibri"/>
              </w:rPr>
              <w:lastRenderedPageBreak/>
              <w:t>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Chocolate em barra ZERO LACTOSE: </w:t>
            </w:r>
            <w:r w:rsidRPr="00F06CAD">
              <w:rPr>
                <w:rFonts w:ascii="Arial Narrow" w:hAnsi="Arial Narrow" w:cs="Calibri"/>
              </w:rPr>
              <w:t>não deverá conter lactose; nem glúten; nem colesterol; Livres de gordura trans; Sem adição de açúcares (versão diet); Não deverá conter aspartame; deverá ser à base de soja. Não contendo ciclamato de sódio, sem traços de leite ou glúten.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Chocolate em pó: </w:t>
            </w:r>
            <w:r w:rsidRPr="00F06CAD">
              <w:rPr>
                <w:rFonts w:ascii="Arial Narrow" w:hAnsi="Arial Narrow" w:cs="Calibri"/>
              </w:rPr>
              <w:t>Mínimo de 70% de cacau. Embalado em papel impermeável, limpo, não violado, resistente e acondicionado em caixas de papelão resistentes, que garantam a integridade do produto. Contendo informações sobre o produto, informações nutricionais e prazo de validade.</w:t>
            </w:r>
            <w:r w:rsidRPr="00F06CAD">
              <w:rPr>
                <w:rFonts w:ascii="Arial Narrow" w:hAnsi="Arial Narrow" w:cs="Calibri"/>
                <w:b/>
              </w:rPr>
              <w:t xml:space="preserv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165,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Chocolate granulado: </w:t>
            </w:r>
            <w:r w:rsidRPr="00F06CAD">
              <w:rPr>
                <w:rFonts w:ascii="Arial Narrow" w:hAnsi="Arial Narrow" w:cs="Calibri"/>
                <w:color w:val="000000"/>
              </w:rPr>
              <w:t xml:space="preserve">Produto de primeira qualidade deverá apresentar-se livre de parasitas e de qualquer substância contaminante, sem traços brancos ou mofo, </w:t>
            </w:r>
            <w:r w:rsidRPr="00F06CAD">
              <w:rPr>
                <w:rFonts w:ascii="Arial Narrow" w:hAnsi="Arial Narrow" w:cs="Calibri"/>
              </w:rPr>
              <w:t>livre de leite</w:t>
            </w:r>
            <w:r w:rsidRPr="00F06CAD">
              <w:rPr>
                <w:rFonts w:ascii="Arial Narrow" w:hAnsi="Arial Narrow" w:cs="Calibri"/>
                <w:color w:val="000000"/>
              </w:rPr>
              <w:t>.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Unidade 150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5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Coco ralado: </w:t>
            </w:r>
            <w:r w:rsidRPr="00F06CAD">
              <w:rPr>
                <w:rFonts w:ascii="Arial Narrow" w:hAnsi="Arial Narrow" w:cs="Calibri"/>
                <w:color w:val="000000"/>
              </w:rPr>
              <w:t>Coco ralado, úmido, sem açucar. Produto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338,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Cravo da índia: </w:t>
            </w:r>
            <w:r w:rsidRPr="00F06CAD">
              <w:rPr>
                <w:rFonts w:ascii="Arial Narrow" w:hAnsi="Arial Narrow" w:cs="Calibri"/>
              </w:rPr>
              <w:t>P</w:t>
            </w:r>
            <w:r w:rsidRPr="00F06CAD">
              <w:rPr>
                <w:rFonts w:ascii="Arial Narrow" w:hAnsi="Arial Narrow" w:cs="Calibri"/>
                <w:color w:val="000000"/>
              </w:rPr>
              <w:t>roduto de primeira qualidade deverá apresentar-se livre de parasitas e de qualquer substância contaminante, sem traços brancos ou mofo. Embalagem plástica atóxica, intacta, contendo informações sobre o produto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Creme de leite de soja: </w:t>
            </w:r>
            <w:r w:rsidRPr="00F06CAD">
              <w:rPr>
                <w:rFonts w:ascii="Arial Narrow" w:hAnsi="Arial Narrow" w:cs="Calibri"/>
              </w:rPr>
              <w:t xml:space="preserve">produto sem lactose, glúten e colesterol. Água, gordura vegetal hidrogenada, proteína isolada de soja, maltodextrina, amido modificado, cloreto de sódio(sal), mistura de espessantes e estabilizantes (amido modificado, </w:t>
            </w:r>
            <w:r w:rsidRPr="00F06CAD">
              <w:rPr>
                <w:rFonts w:ascii="Arial Narrow" w:hAnsi="Arial Narrow" w:cs="Calibri"/>
              </w:rPr>
              <w:lastRenderedPageBreak/>
              <w:t>estabilizantes carboximetilcelulose sódica, carragena e espessantes goma gar e mono e diglicerídeos de ácidos graxos), aromatizante e corante natural urucum.Não contém glúten.</w:t>
            </w:r>
            <w:r w:rsidRPr="00F06CAD">
              <w:rPr>
                <w:rFonts w:ascii="Arial Narrow" w:hAnsi="Arial Narrow" w:cs="Calibri"/>
              </w:rPr>
              <w:br/>
              <w:t>Alérgicos: Contém derivados de soja. Pode conter cevada.</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Caixa de 200g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Creme de leite zero lactose: </w:t>
            </w:r>
            <w:r w:rsidRPr="00F06CAD">
              <w:rPr>
                <w:rFonts w:ascii="Arial Narrow" w:hAnsi="Arial Narrow" w:cs="Calibri"/>
              </w:rPr>
              <w:t>Creme de leite uso culinário, Zero Lactose. Embalado em tetrapack, não amassada, não estufada, deve ser resistente. A embalagem deverá conter externamente os dados de identificação, procedência, informações nutricionais, número do lote, quantidade de produto.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Caixa 200 ml</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Erva doce: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20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81,</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Ervilha: </w:t>
            </w:r>
            <w:r w:rsidRPr="00F06CAD">
              <w:rPr>
                <w:rFonts w:ascii="Arial Narrow" w:hAnsi="Arial Narrow" w:cs="Calibri"/>
                <w:color w:val="000000"/>
              </w:rPr>
              <w:t>Produto nacional de primeira qualidade. Preparado com frutos selecionados, sãos, sem corantes artificiais, isento de sujeiras, fermentação e de indicadores de processamento defeituoso; acondicionado em lata íntegra e sem danificações, com envasamento a vácuo, contendo informação nutricional e reembalado em caixa de papelão resistente.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Sache 170g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Ervilha: </w:t>
            </w:r>
            <w:r w:rsidRPr="00F06CAD">
              <w:rPr>
                <w:rFonts w:ascii="Arial Narrow" w:hAnsi="Arial Narrow" w:cs="Calibri"/>
              </w:rPr>
              <w:t>Produto de primeira qualidade, sem sódio e sem conservante, sem gluten, congelada. Preparado com frutos selecionados, sãos, sem corantes artificiais, isento de sujeiras, fermentação e de indicadores de processamento defeituoso; acondicionado em lata íntegra e sem danificações, com envasamento a vácuo, contendo informação nutricional e reembalado em caixa de papelão resistente.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300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Extrato de Tomate: </w:t>
            </w:r>
            <w:r w:rsidRPr="00F06CAD">
              <w:rPr>
                <w:rFonts w:ascii="Arial Narrow" w:hAnsi="Arial Narrow" w:cs="Calibri"/>
                <w:color w:val="000000"/>
              </w:rPr>
              <w:t xml:space="preserve">extrato de tomate pronto, </w:t>
            </w:r>
            <w:r w:rsidRPr="00F06CAD">
              <w:rPr>
                <w:rFonts w:ascii="Arial Narrow" w:hAnsi="Arial Narrow"/>
              </w:rPr>
              <w:t>deverá ser preparado com frutos maduros, sãos, sem pele, sem sementes e estar isento de fermentação. Cor vermelha, odor e sabor próprio.</w:t>
            </w:r>
            <w:r w:rsidRPr="00F06CAD">
              <w:rPr>
                <w:rFonts w:ascii="Arial Narrow" w:hAnsi="Arial Narrow" w:cs="Calibri"/>
                <w:color w:val="000000"/>
              </w:rPr>
              <w:t xml:space="preserve">de acordo com a legislação vigente. Acondicionado em embalagem (não violada, intacta) atóxica, </w:t>
            </w:r>
            <w:r w:rsidRPr="00F06CAD">
              <w:rPr>
                <w:rFonts w:ascii="Arial Narrow" w:hAnsi="Arial Narrow" w:cs="Calibri"/>
                <w:color w:val="000000"/>
              </w:rPr>
              <w:lastRenderedPageBreak/>
              <w:t>com informação nutricional.</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Sache 340g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507,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Farinha de arroz: </w:t>
            </w:r>
            <w:r w:rsidRPr="00F06CAD">
              <w:rPr>
                <w:rFonts w:ascii="Arial Narrow" w:hAnsi="Arial Narrow" w:cs="Calibri"/>
              </w:rPr>
              <w:t>Obtida do arroz moído, sem glúten,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Farinha de aveia integral: </w:t>
            </w:r>
            <w:r w:rsidRPr="00F06CAD">
              <w:rPr>
                <w:rFonts w:ascii="Arial Narrow" w:hAnsi="Arial Narrow" w:cs="Calibri"/>
              </w:rPr>
              <w:t>fina, sem glúten,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de 165g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Farinha de Linhaça: </w:t>
            </w:r>
            <w:r w:rsidRPr="00F06CAD">
              <w:rPr>
                <w:rFonts w:ascii="Arial Narrow" w:hAnsi="Arial Narrow" w:cs="Calibri"/>
              </w:rPr>
              <w:t>dourada, obtida linhaça,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200g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Farinha de mandioca torrada: </w:t>
            </w:r>
            <w:r w:rsidRPr="00F06CAD">
              <w:rPr>
                <w:rFonts w:ascii="Arial Narrow" w:hAnsi="Arial Narrow" w:cs="Calibri"/>
              </w:rPr>
              <w:t>Produto obtido das raízes de mandioca sadias, devidamente limpas, isento de insetos, materiais estranhos não podendo estar úmido. Grupo seca, classe branca, tipo 1.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Farinha de milho: </w:t>
            </w:r>
            <w:r w:rsidRPr="00F06CAD">
              <w:rPr>
                <w:rFonts w:ascii="Arial Narrow" w:hAnsi="Arial Narrow" w:cs="Calibri"/>
                <w:color w:val="000000"/>
              </w:rPr>
              <w:t>Produto obtido dos grãos de milho sadio, devidamente limpo, isenta de materiais estranhos não podendo estar úmido. Grupo seca, subgrupo grossa, classe amarela, tipo 1.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147,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9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Farinha de rosca: </w:t>
            </w:r>
            <w:r w:rsidRPr="00F06CAD">
              <w:rPr>
                <w:rFonts w:ascii="Arial Narrow" w:hAnsi="Arial Narrow" w:cs="Calibri"/>
                <w:color w:val="000000"/>
              </w:rPr>
              <w:t>Produto obtido por ingredientes sadios, devidamente limpos,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72,</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Farinha de soja: </w:t>
            </w:r>
            <w:r w:rsidRPr="00F06CAD">
              <w:rPr>
                <w:rFonts w:ascii="Arial Narrow" w:hAnsi="Arial Narrow" w:cs="Calibri"/>
              </w:rPr>
              <w:t>integral, torrada, fina,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250g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12,</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83"/>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Farinha de trigo integral: </w:t>
            </w:r>
            <w:r w:rsidRPr="00F06CAD">
              <w:rPr>
                <w:rFonts w:ascii="Arial Narrow" w:hAnsi="Arial Narrow" w:cs="Calibri"/>
              </w:rPr>
              <w:t>Nacional de</w:t>
            </w:r>
          </w:p>
          <w:p w:rsidR="009B4BF5" w:rsidRPr="00F06CAD" w:rsidRDefault="009B4BF5" w:rsidP="009B4BF5">
            <w:pPr>
              <w:jc w:val="both"/>
              <w:rPr>
                <w:rFonts w:ascii="Arial Narrow" w:hAnsi="Arial Narrow" w:cs="Calibri"/>
              </w:rPr>
            </w:pPr>
            <w:r w:rsidRPr="00F06CAD">
              <w:rPr>
                <w:rFonts w:ascii="Arial Narrow" w:hAnsi="Arial Narrow" w:cs="Calibri"/>
              </w:rPr>
              <w:t>primeira qualidade. Obtida do trigo moído,</w:t>
            </w:r>
          </w:p>
          <w:p w:rsidR="009B4BF5" w:rsidRPr="00F06CAD" w:rsidRDefault="009B4BF5" w:rsidP="009B4BF5">
            <w:pPr>
              <w:jc w:val="both"/>
              <w:rPr>
                <w:rFonts w:ascii="Arial Narrow" w:hAnsi="Arial Narrow" w:cs="Calibri"/>
              </w:rPr>
            </w:pPr>
            <w:r w:rsidRPr="00F06CAD">
              <w:rPr>
                <w:rFonts w:ascii="Arial Narrow" w:hAnsi="Arial Narrow" w:cs="Calibri"/>
              </w:rPr>
              <w:t>integral, desgerminado; isenta de sujidade,</w:t>
            </w:r>
          </w:p>
          <w:p w:rsidR="009B4BF5" w:rsidRPr="00F06CAD" w:rsidRDefault="009B4BF5" w:rsidP="009B4BF5">
            <w:pPr>
              <w:jc w:val="both"/>
              <w:rPr>
                <w:rFonts w:ascii="Arial Narrow" w:hAnsi="Arial Narrow" w:cs="Calibri"/>
              </w:rPr>
            </w:pPr>
            <w:r w:rsidRPr="00F06CAD">
              <w:rPr>
                <w:rFonts w:ascii="Arial Narrow" w:hAnsi="Arial Narrow" w:cs="Calibri"/>
              </w:rPr>
              <w:t>parasitas e larvas; livre de fermentação ,</w:t>
            </w:r>
          </w:p>
          <w:p w:rsidR="009B4BF5" w:rsidRPr="00F06CAD" w:rsidRDefault="009B4BF5" w:rsidP="009B4BF5">
            <w:pPr>
              <w:jc w:val="both"/>
              <w:rPr>
                <w:rFonts w:ascii="Arial Narrow" w:hAnsi="Arial Narrow" w:cs="Calibri"/>
              </w:rPr>
            </w:pPr>
            <w:r w:rsidRPr="00F06CAD">
              <w:rPr>
                <w:rFonts w:ascii="Arial Narrow" w:hAnsi="Arial Narrow" w:cs="Calibri"/>
              </w:rPr>
              <w:t>mofo, materiais terrosos; acondicionada em</w:t>
            </w:r>
          </w:p>
          <w:p w:rsidR="009B4BF5" w:rsidRPr="00F06CAD" w:rsidRDefault="009B4BF5" w:rsidP="009B4BF5">
            <w:pPr>
              <w:jc w:val="both"/>
              <w:rPr>
                <w:rFonts w:ascii="Arial Narrow" w:hAnsi="Arial Narrow" w:cs="Calibri"/>
              </w:rPr>
            </w:pPr>
            <w:r w:rsidRPr="00F06CAD">
              <w:rPr>
                <w:rFonts w:ascii="Arial Narrow" w:hAnsi="Arial Narrow" w:cs="Calibri"/>
              </w:rPr>
              <w:t>embalagem plástica, atóxica, não violada,</w:t>
            </w:r>
          </w:p>
          <w:p w:rsidR="009B4BF5" w:rsidRPr="00F06CAD" w:rsidRDefault="009B4BF5" w:rsidP="009B4BF5">
            <w:pPr>
              <w:jc w:val="both"/>
              <w:rPr>
                <w:rFonts w:ascii="Arial Narrow" w:hAnsi="Arial Narrow" w:cs="Calibri"/>
              </w:rPr>
            </w:pPr>
            <w:r w:rsidRPr="00F06CAD">
              <w:rPr>
                <w:rFonts w:ascii="Arial Narrow" w:hAnsi="Arial Narrow" w:cs="Calibri"/>
              </w:rPr>
              <w:t>com informação nutricional.</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Feijão: </w:t>
            </w:r>
            <w:r w:rsidRPr="00F06CAD">
              <w:rPr>
                <w:rFonts w:ascii="Arial Narrow" w:hAnsi="Arial Narrow" w:cs="Calibri"/>
              </w:rPr>
              <w:t>Classe carioca, acondicionada em sacos plásticos, transparentes, atóxicos, isenta de sujidades, não violados, resistentes, acondicionados em fardos lacrados. A embalagem deverá conter externamente os dados de identificação, procedência, informações nutricionais, número de lote, prazo de validade, quantidade do produto.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2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1.407,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Fermento biológico fresco: </w:t>
            </w:r>
            <w:r w:rsidRPr="00F06CAD">
              <w:rPr>
                <w:rFonts w:ascii="Arial Narrow" w:hAnsi="Arial Narrow" w:cs="Calibri"/>
                <w:color w:val="000000"/>
              </w:rPr>
              <w:t>Produto de primeira qualidade, fresco,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102,</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5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Fermento biológico seco: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10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47,</w:t>
            </w:r>
            <w:r w:rsidR="00B10894">
              <w:rPr>
                <w:rFonts w:ascii="Arial Narrow" w:hAnsi="Arial Narrow" w:cs="Arial"/>
                <w:color w:val="000000"/>
              </w:rPr>
              <w:t>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color w:val="000000"/>
              </w:rPr>
            </w:pPr>
            <w:r w:rsidRPr="00F06CAD">
              <w:rPr>
                <w:rFonts w:ascii="Arial Narrow" w:hAnsi="Arial Narrow" w:cs="Calibri"/>
                <w:b/>
              </w:rPr>
              <w:t xml:space="preserve">Fermento químico em pó: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B10894" w:rsidRDefault="009B4BF5" w:rsidP="009B4BF5">
            <w:pPr>
              <w:jc w:val="center"/>
              <w:rPr>
                <w:rFonts w:ascii="Arial Narrow" w:hAnsi="Arial Narrow" w:cs="Calibri"/>
                <w:sz w:val="22"/>
                <w:szCs w:val="22"/>
              </w:rPr>
            </w:pPr>
            <w:bookmarkStart w:id="0" w:name="_GoBack"/>
            <w:r w:rsidRPr="00B10894">
              <w:rPr>
                <w:rFonts w:ascii="Arial Narrow" w:hAnsi="Arial Narrow" w:cs="Calibri"/>
                <w:sz w:val="22"/>
                <w:szCs w:val="22"/>
              </w:rPr>
              <w:t>Unidade 250 g</w:t>
            </w:r>
            <w:bookmarkEnd w:id="0"/>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300,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Frutas Cristalizadas: </w:t>
            </w:r>
            <w:r w:rsidRPr="00F06CAD">
              <w:rPr>
                <w:rFonts w:ascii="Arial Narrow" w:hAnsi="Arial Narrow" w:cs="Calibri"/>
              </w:rPr>
              <w:t xml:space="preserve">produto de primeira qualidade deverá apresentar-se livre de parasitas e de qualquer substância contaminante, sem traços brancos ou mofo. </w:t>
            </w:r>
            <w:r w:rsidRPr="00F06CAD">
              <w:rPr>
                <w:rFonts w:ascii="Arial Narrow" w:hAnsi="Arial Narrow" w:cs="Calibri"/>
              </w:rPr>
              <w:lastRenderedPageBreak/>
              <w:t>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Pacote 100g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16"/>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Gelatina em pó (diversos sabores): </w:t>
            </w:r>
            <w:r w:rsidRPr="00F06CAD">
              <w:rPr>
                <w:rFonts w:ascii="Arial Narrow" w:hAnsi="Arial Narrow" w:cs="Calibri"/>
                <w:color w:val="000000"/>
              </w:rPr>
              <w:t>Produto constituído por açúcar, gelatina em pó, maltodextrina, ácido cítrico e INS 330 (acidulante), sal refinado e aromas naturais, podendo ser adicionados de corantes e aromatizantes permitidos em lei, que com simples adicionamento de água e após resfriamento, adquire aspecto e característica de gelatina. A mistura para sobremesa de gelatina deverá ser preparado com ingredientes limpos, de 1ª qualidade e não deverá ter soja em sua formulação.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 30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394,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16"/>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Gelatina em pó sem sabor: </w:t>
            </w:r>
            <w:r w:rsidRPr="00F06CAD">
              <w:rPr>
                <w:rFonts w:ascii="Arial Narrow" w:hAnsi="Arial Narrow" w:cs="Calibri"/>
                <w:color w:val="000000"/>
              </w:rPr>
              <w:t>Produto constituído por açúcar, gelatina em pó, maltodextrina, ácido cítrico e INS 330 (acidulante), sal refinado e aromas naturais, que com simples adicionamento de água e após resfriamento, adquire aspecto e característica de gelatina. A mistura para sobremesa de gelatina deverá ser preparado com ingredientes sãos e limpos, de 1ª qualidade e não deverá ter soja em sua formulação.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 12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16"/>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Goiabada: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Barra 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274"/>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Goiabada cremosa: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400g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8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Iogurte de soja: </w:t>
            </w:r>
            <w:r w:rsidRPr="00F06CAD">
              <w:rPr>
                <w:rFonts w:ascii="Arial Narrow" w:hAnsi="Arial Narrow" w:cs="Calibri"/>
              </w:rPr>
              <w:t>livre de produtos a base de leite, indicado para alérgicos a proteína do leite de vaca. Sabores: morango, frutas vermelhas ou pêssego. Ter embalagem com informações nutricionais e lista de ingredientes, data de validade e lote, e ter registro no Ministério da Agricultura.</w:t>
            </w:r>
            <w:r w:rsidRPr="00F06CAD">
              <w:rPr>
                <w:rFonts w:ascii="Arial Narrow" w:hAnsi="Arial Narrow" w:cs="Calibri"/>
                <w:b/>
              </w:rPr>
              <w:t xml:space="preserv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Garrafa 900g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9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Leite condensado: </w:t>
            </w:r>
            <w:r w:rsidRPr="00F06CAD">
              <w:rPr>
                <w:rFonts w:ascii="Arial Narrow" w:hAnsi="Arial Narrow" w:cs="Calibri"/>
                <w:color w:val="000000"/>
              </w:rPr>
              <w:t>Obtido pela desidratação do leite, adicionado de sacarose ou glicose, embalado em lata limpas, isenta de ferrugem, não amassada, não estufada, resistente, que garanta a integridade do produto. A embalagem deverá conter externamente os dados de identificação, procedência, informações nutricionais, número de lote, quantidade do produto. Atender as exigências do Ministério da Agricultura e DIPOA, conforme Portaria 369 de 04/09/1997 e do Regulamento da Inspeção Industrial e Sanitária de Produtos de origem Animal.</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Lata 395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237,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Leite condensado de soja: </w:t>
            </w:r>
            <w:r w:rsidRPr="00F06CAD">
              <w:rPr>
                <w:rFonts w:ascii="Arial Narrow" w:hAnsi="Arial Narrow" w:cs="Calibri"/>
              </w:rPr>
              <w:t>Açúcar, água, glicose de milho, gordura de palma, extrato de soja, sal refinado, aromatizante, corante inorgânico dióxido de titânio, espessantes (goma guar, goma xantana, goma carragena e pectina), regulador de acidez bicarbonato de sódio e estabilizante citrato de sódio.</w:t>
            </w:r>
            <w:r w:rsidRPr="00F06CAD">
              <w:rPr>
                <w:rFonts w:ascii="Arial Narrow" w:hAnsi="Arial Narrow" w:cs="Calibri"/>
              </w:rPr>
              <w:br/>
              <w:t>NÃO CONTÉM GLÚTEN.</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Lata 330g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Leite condensado zero lactose: </w:t>
            </w:r>
            <w:r w:rsidRPr="00F06CAD">
              <w:rPr>
                <w:rFonts w:ascii="Arial Narrow" w:hAnsi="Arial Narrow" w:cs="Calibri"/>
              </w:rPr>
              <w:t>Obtido pela desidratação do leite, adicionado de sacarose ou glicose, embalado em lata limpas, isenta de lactose, ferrugem, não amassada, não estufada, resistente, que garanta a integridade do produto. A embalagem deverá conter externamente os dados de identificação, procedência, informações nutricionais, número de lote, quantidade do produto. Atender as exigências do Ministério da Agricultura e DIPOA, conforme Portaria 369 de 04/09/1997 e do Regulamento da Inspeção Industrial e Sanitária de Produtos de origem Animal.A embalagem deverá conter externamente os dados de identificação, procedência, informações nutricionais, número de lote, quantidade do produto. Atender as exigências do Ministério da Agricultura e DIPOA, conforme Portaria 369 de 04/09/1997 e do Regulamento da Inspeção Industrial e Sanitária de Produtos de origem Animal.</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Caixa 395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Leite de coco: </w:t>
            </w:r>
            <w:r w:rsidRPr="00F06CAD">
              <w:rPr>
                <w:rFonts w:ascii="Arial Narrow" w:hAnsi="Arial Narrow" w:cs="Calibri"/>
                <w:color w:val="000000"/>
              </w:rPr>
              <w:t xml:space="preserve">Produto obtido através da extração ou prensagem do coco maduro, com conservantes, de primeira qualidade </w:t>
            </w:r>
            <w:r w:rsidRPr="00F06CAD">
              <w:rPr>
                <w:rFonts w:ascii="Arial Narrow" w:hAnsi="Arial Narrow" w:cs="Calibri"/>
                <w:color w:val="000000"/>
              </w:rPr>
              <w:lastRenderedPageBreak/>
              <w:t>deverá apresentar-se livre de parasitas e de qualquer substância contaminante, sem lactose, sem gluten, sem mofo.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Litro</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274"/>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Leite em pó integral: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 400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Leite em pó zero lactose: </w:t>
            </w:r>
            <w:r w:rsidRPr="00F06CAD">
              <w:rPr>
                <w:rFonts w:ascii="Arial Narrow" w:hAnsi="Arial Narrow" w:cs="Calibri"/>
              </w:rPr>
              <w:t xml:space="preserve">Produto de primeira qualidade, Zero Lactose, deverá apresentar-se livre de parasitas e de qualquer substância contaminante, sem traços brancos ou mofo. Embalagem plástica atóxica, intacta, contendo informações sobre o produto, informações nutricionais e prazo de validade. </w:t>
            </w:r>
            <w:r w:rsidRPr="00F06CAD">
              <w:rPr>
                <w:rFonts w:ascii="Arial Narrow" w:hAnsi="Arial Narrow" w:cs="Calibri"/>
                <w:b/>
              </w:rPr>
              <w:t>Similar: Ninho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400g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105,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Lentilha: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Louro: </w:t>
            </w:r>
            <w:r w:rsidRPr="00F06CAD">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10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86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Louro em pó: </w:t>
            </w:r>
            <w:r w:rsidRPr="00F06CAD">
              <w:rPr>
                <w:rFonts w:ascii="Arial Narrow" w:hAnsi="Arial Narrow" w:cs="Calibri"/>
              </w:rPr>
              <w:t>100% louro, 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12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40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Macarrão de Arroz: </w:t>
            </w:r>
            <w:r w:rsidRPr="00F06CAD">
              <w:rPr>
                <w:rFonts w:ascii="Arial Narrow" w:hAnsi="Arial Narrow" w:cs="Calibri"/>
              </w:rPr>
              <w:t>a base de arroz sem glúten, sem leite e lactose, acondicionados em embalagem atóxica, com informação nutricional; com validade mínima de 10 meses a partir da data de entrega.</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9,</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83"/>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Macarrão Integral: </w:t>
            </w:r>
            <w:r w:rsidRPr="00F06CAD">
              <w:rPr>
                <w:rFonts w:ascii="Arial Narrow" w:hAnsi="Arial Narrow" w:cs="Calibri"/>
              </w:rPr>
              <w:t>(tipo espaguete, penne ou parafuso) de primeira qualidade, Integral, macarrão deverá ser fabricado a partir de matérias primas sãs e limpas, isentas de matéria terrosa e parasitas; admitindo umidade máxima de 13%; acondicionado em saco plástico transparente, atóxico, com informação nutricional; com validade mínima de 10 meses a partir da data de entrega. Será permitido o enriquecimento do produto com vitaminas e minerais. O macarrão, ao ser colocado na água não deverá turvá-la antes da cocção e não poderá apresentar-se fermentado ou rançoso. Suas condições deverão estar de acordo com o (RES.RDC12/01 ANVISA/MS), (RES.385/99 ANVS), (RES.12/78 CNNPA/MS), (PORT.74/94 VS/MS), (PORT.540/97 SVS).</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Macarrão SEM OVO E SEM LEITE: dos tipos espaguete e parafuso, </w:t>
            </w:r>
            <w:r w:rsidRPr="00F06CAD">
              <w:rPr>
                <w:rFonts w:ascii="Arial Narrow" w:hAnsi="Arial Narrow" w:cs="Calibri"/>
              </w:rPr>
              <w:t>de primeira qualidade, macarrão deverá ser fabricado a partir de matérias primas sãs e limpas, isentas de matéria terrosa e parasitas; admitindo umidade máxima de 13%; acondicionado em saco plástico transparente, atóxico, com informação nutricional; com validade mínima de 10 meses a partir da data de entrega. Será permitido o enriquecimento do produto com vitaminas e minerais. O macarrão, ao ser colocado na água não deverá turvá-la antes da cocção e não poderá apresentar-se fermentado ou rançoso. Suas condições deverão estar de acordo com o (RES.RDC12/01 ANVISA/MS), (RES.385/99 ANVS), (RES.12/78 CNNPA/MS), (PORT.74/94 VS/MS), (PORT.540/97 SVS).</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Maionese: </w:t>
            </w:r>
            <w:r w:rsidRPr="00F06CAD">
              <w:rPr>
                <w:rFonts w:ascii="Arial Narrow" w:hAnsi="Arial Narrow" w:cs="Calibri"/>
                <w:color w:val="000000"/>
              </w:rPr>
              <w:t>Produto que se apresenta em forma de emulsão cremosa homogênea, sem separação de líquidos. Com 60 a 80% de lipídeos em sua composição. Embalagem atóxica, intacta, não violada, contendo informação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102,</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Manjericão desidratado: </w:t>
            </w:r>
            <w:r w:rsidRPr="00F06CAD">
              <w:rPr>
                <w:rFonts w:ascii="Arial Narrow" w:hAnsi="Arial Narrow" w:cs="Calibri"/>
                <w:color w:val="000000"/>
              </w:rPr>
              <w:t xml:space="preserve">Em folha seca, obtido de espécies vegetais genuínos folhas sãs, limpos e secos, de coloração verde pardacenta, com aspecto, cor, cheiro e sabor </w:t>
            </w:r>
            <w:r w:rsidRPr="00F06CAD">
              <w:rPr>
                <w:rFonts w:ascii="Arial Narrow" w:hAnsi="Arial Narrow" w:cs="Calibri"/>
                <w:color w:val="000000"/>
              </w:rPr>
              <w:lastRenderedPageBreak/>
              <w:t>próprio, isento de materiais estranhos a sua espécie, acondicionada em saco plástico transparente atóxico, resistente e hermeticamente vedado.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Pct 50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60,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Margarina com sal: </w:t>
            </w:r>
            <w:r w:rsidRPr="00F06CAD">
              <w:rPr>
                <w:rFonts w:ascii="Arial Narrow" w:hAnsi="Arial Narrow" w:cs="Calibri"/>
              </w:rPr>
              <w:t>composto de 80% de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Balde 15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6,</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Margarina com sal: “</w:t>
            </w:r>
            <w:r w:rsidRPr="00F06CAD">
              <w:rPr>
                <w:rFonts w:ascii="Arial Narrow" w:hAnsi="Arial Narrow" w:cs="Calibri"/>
              </w:rPr>
              <w:t>Margarina” 50% de lipídio com sal. Contendo gordura vegetal, sabor e odor suave. Não contem glúten. A embalagem deverá ser atóxica, resistente, não violada, não amassada (ou estufada), conter externamente os dados de identificação, procedência, informações nutricionais, número do lote, quantidade do produto,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16"/>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Margarina sem sal: </w:t>
            </w:r>
            <w:r w:rsidRPr="00F06CAD">
              <w:rPr>
                <w:rFonts w:ascii="Arial Narrow" w:hAnsi="Arial Narrow" w:cs="Calibri"/>
                <w:color w:val="000000"/>
              </w:rPr>
              <w:t>“Margarina” 50% de lipídio sem sal. Contendo gordura vegetal, sabor e odor suave. Não contem glúten. A embalagem deverá ser atóxica, resistente, não violada, não amassada (ou estufada), conter externamente os dados de identificação, procedência, informações nutricionais, número do lote, quantidade do produto,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841"/>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Margarina zero lactose com sal: </w:t>
            </w:r>
            <w:r w:rsidRPr="00F06CAD">
              <w:rPr>
                <w:rFonts w:ascii="Arial Narrow" w:hAnsi="Arial Narrow" w:cs="Calibri"/>
              </w:rPr>
              <w:t>“Margarina” 50% de lipídio com sal, Zero Lactose. Contendo gordura vegetal, sabor e odor suave. Não contem glúten. A embalagem deverá ser atóxica, resistente, não violada, não amassada (ou estufada), conter externamente os dados de identificação, procedência, informações nutricionais, número do lote, quantidade do produto,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Pote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52,</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841"/>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color w:val="000000"/>
              </w:rPr>
            </w:pPr>
            <w:r w:rsidRPr="00F06CAD">
              <w:rPr>
                <w:rFonts w:ascii="Arial Narrow" w:hAnsi="Arial Narrow" w:cs="Calibri"/>
                <w:b/>
              </w:rPr>
              <w:t xml:space="preserve">Massa para Lasanha: </w:t>
            </w:r>
            <w:r w:rsidRPr="00F06CAD">
              <w:rPr>
                <w:rFonts w:ascii="Arial Narrow" w:hAnsi="Arial Narrow" w:cs="Calibri"/>
                <w:color w:val="000000"/>
              </w:rPr>
              <w:t xml:space="preserve">de primeira qualidade, deverá ser fabricado a partir de matérias primas sãs e limpas, isentas de matéria terrosa e parasitas; admitindo umidade máxima de 13%; acondicionado em saco plástico, atóxico, com informação nutricional. Será permitido o enriquecimento do produto com vitaminas e minerais.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214,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8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Massa para Lasanha SEM PROTEINA DO LEITE, SEM LACTOSE, SEM GLUTEN: </w:t>
            </w:r>
            <w:r w:rsidRPr="00F06CAD">
              <w:rPr>
                <w:rFonts w:ascii="Arial Narrow" w:hAnsi="Arial Narrow" w:cs="Calibri"/>
              </w:rPr>
              <w:t>de primeira qualidade, deverá ser fabricado a partir de matérias primas sãs e limpas, isentas de matéria terrosa e parasitas; admitindo umidade máxima de 13%; acondicionado em saco plástico, atóxico, com informação nutricional. Será permitido o enriquecimento do produto com vitaminas e minerais.</w:t>
            </w:r>
            <w:r w:rsidRPr="00F06CAD">
              <w:rPr>
                <w:rFonts w:ascii="Arial Narrow" w:hAnsi="Arial Narrow" w:cs="Calibri"/>
                <w:b/>
              </w:rPr>
              <w:t xml:space="preserv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Unid 250g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Massa para tapioca: </w:t>
            </w:r>
            <w:r w:rsidRPr="00F06CAD">
              <w:rPr>
                <w:rFonts w:ascii="Arial Narrow" w:hAnsi="Arial Narrow" w:cs="Calibri"/>
              </w:rPr>
              <w:t>fécula de mandioca, água, acidulante (ins 330) e conservadores (ins 202 e ins 211). Sem glúten,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Massas para Pizza semi pronta: </w:t>
            </w:r>
            <w:r w:rsidRPr="00F06CAD">
              <w:rPr>
                <w:rFonts w:ascii="Arial Narrow" w:hAnsi="Arial Narrow" w:cs="Calibri"/>
              </w:rPr>
              <w:t xml:space="preserve">produzida com farinha de trigo enriquecida com ferro e ácido fólico, Água, Óleo Vegetal, Açúcar, Sal, Especiarias, Farinha fermentada, Conservadores: Propionato de cálcio (INS 282) e Sorbato de Potássio (INS 202), Estabilizantes: Monooleato de polioxietileno (20) Sorbitana (INS 433) e Regulador de acidez: Glucona delta lactona (INS 575). </w:t>
            </w:r>
            <w:r w:rsidRPr="00F06CAD">
              <w:rPr>
                <w:rFonts w:ascii="Arial Narrow" w:hAnsi="Arial Narrow" w:cs="Calibri"/>
                <w:b/>
              </w:rPr>
              <w:t>SEM LEITE.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300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405,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2258"/>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Milho verde em conserva: </w:t>
            </w:r>
            <w:r w:rsidRPr="00F06CAD">
              <w:rPr>
                <w:rFonts w:ascii="Arial Narrow" w:hAnsi="Arial Narrow" w:cs="Calibri"/>
                <w:color w:val="000000"/>
              </w:rPr>
              <w:t>Produto nacional de primeira qualidade. Preparado com frutos selecionados, sãos, sem corantes artificiais; isento de sujidades, fermentação e de indicadores de processamento defeituoso; condicionado em sache íntegro e sem danificações, com envasamento a vácuo, contendo informação nutricional e reembalado em caixa de papelão resistente.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Sache 300g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240,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96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Molho de tomate refogado: </w:t>
            </w:r>
            <w:r w:rsidRPr="00F06CAD">
              <w:rPr>
                <w:rFonts w:ascii="Arial Narrow" w:hAnsi="Arial Narrow" w:cs="Calibri"/>
              </w:rPr>
              <w:t>Molho de tomate pronto deverá ser preparado com frutos maduros, sãos, sem pele, sem sementes e estar isento de fermentação. Cor vermelha, odor e sabor próprio. De acordo com a legislação vigente. Acondicionado em embalagem (não violada, intacta) atóxica, com informação nutricional.</w:t>
            </w:r>
            <w:r w:rsidRPr="00F06CAD">
              <w:rPr>
                <w:rFonts w:ascii="Arial Narrow" w:hAnsi="Arial Narrow" w:cs="Calibri"/>
                <w:b/>
              </w:rPr>
              <w:t xml:space="preserve"> </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Sache 340g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450,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Mussarela Zero Lactose:</w:t>
            </w:r>
            <w:r w:rsidRPr="00F06CAD">
              <w:rPr>
                <w:rFonts w:ascii="Arial Narrow" w:hAnsi="Arial Narrow" w:cs="Calibri"/>
              </w:rPr>
              <w:t xml:space="preserve"> de 1ª qualidade, Zero Lactose, com ingredientes leite, conservação 0 a10°C. Produto próprio para o consumo humano e em conformidade com a legislação sanitária em vigor. Apresentação em peça de aproximadamente 4 Kg, acondicionada em embalagem plástica apropriada, transparente, limpa, resistente e inviolável. A embalagem original deverá ser a vácuo e conter externamente os dados de identificação, procedência, informações nutricionais, número do lote, data de validade, quantidade de produto, número do registro no Ministério da Agricultura/SIF/DIPOA, carimbo de inspeção do SIF e atender as especificações técnicas da ANVISA e Inmetro. Prazo de validade mínima de 3 meses a partir da data de entrega. Conservação em ambiente refrigerado.</w:t>
            </w:r>
          </w:p>
        </w:tc>
        <w:tc>
          <w:tcPr>
            <w:tcW w:w="1418" w:type="dxa"/>
            <w:noWrap/>
            <w:vAlign w:val="center"/>
          </w:tcPr>
          <w:p w:rsidR="009B4BF5" w:rsidRPr="00F06CAD" w:rsidRDefault="009B4BF5" w:rsidP="009B4BF5">
            <w:pPr>
              <w:jc w:val="center"/>
              <w:rPr>
                <w:rFonts w:ascii="Arial Narrow" w:hAnsi="Arial Narrow" w:cs="Calibri"/>
                <w:lang w:val="en-US"/>
              </w:rPr>
            </w:pPr>
            <w:r w:rsidRPr="00F06CAD">
              <w:rPr>
                <w:rFonts w:ascii="Arial Narrow" w:hAnsi="Arial Narrow" w:cs="Calibri"/>
                <w:lang w:val="en-US"/>
              </w:rPr>
              <w:t>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5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Orégano: </w:t>
            </w:r>
            <w:r w:rsidRPr="00F06CAD">
              <w:rPr>
                <w:rFonts w:ascii="Arial Narrow" w:hAnsi="Arial Narrow" w:cs="Calibri"/>
                <w:color w:val="000000"/>
              </w:rPr>
              <w:t>Nacional de primeira qualidade. Em folhas secas; obtido de espécimes vegetais genuínos; grãos sãos e limpos; de coloração verde pardacenta; com cheiro aromático e sabor próprio; isento de sujidades e materiais estranhos a sua espécie; acondicionado em saco plástico transparente, atóxico, resistente e hermeticamente vedado.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100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113,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5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Palmito pupunha em conserva: </w:t>
            </w:r>
            <w:r w:rsidRPr="00F06CAD">
              <w:rPr>
                <w:rFonts w:ascii="Arial Narrow" w:hAnsi="Arial Narrow" w:cs="Calibri"/>
                <w:color w:val="000000"/>
              </w:rPr>
              <w:t>Produto de primeira qualidade deverá apresentar-se livre de parasitas e de qualquer substância contaminante, sem traços de mofo. Embalagem de vidro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Vidro 500 ml</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Pão de Forma Integral: </w:t>
            </w:r>
            <w:r w:rsidRPr="00F06CAD">
              <w:rPr>
                <w:rFonts w:ascii="Arial Narrow" w:hAnsi="Arial Narrow" w:cs="Calibri"/>
              </w:rPr>
              <w:t>Pão de forma, integral, rico em cereais, fatiado verticalmente, produzido de acordo com as boas práticas de manipulação de alimentos. Sem uso de conservantes ou outros aditivos de uso industrial. Embalados em plástico atóxico transparente e incolor, isento de mofo ou bolores, odores estranhos e substâncias nocivas. A embalagem deverá declarar o nome do fabricante, endereço e data de fabricação e validade, ingrediente e/ou as informações nutricionais.</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Pão de Forma sem glúten e sem lactose: </w:t>
            </w:r>
            <w:r w:rsidRPr="00F06CAD">
              <w:rPr>
                <w:rFonts w:ascii="Arial Narrow" w:hAnsi="Arial Narrow" w:cs="Calibri"/>
              </w:rPr>
              <w:t>Pão de forma sem glúten e sem lactose, fatiado verticalmente, produzido de acordo com as boas práticas de manipulação de alimentos. Sem uso de conservantes ou outros aditivos de uso industrial. Embalados em plástico atóxico transparente e incolor, isento de mofo ou bolores, odores estranhos e substâncias nocivas. A embalagem deverá declarar o nome do fabricante, endereço e data de fabricação e validade, ingrediente e/ou as informações nutricionais.</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300g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Páprica Doce: </w:t>
            </w:r>
            <w:r w:rsidRPr="00F06CAD">
              <w:rPr>
                <w:rFonts w:ascii="Arial Narrow" w:hAnsi="Arial Narrow" w:cs="Calibri"/>
              </w:rPr>
              <w:t>pimentões secos e moídos, farinha de milho, óleo de soja e urucum moído, sem glúten, livre de parasitas e de qualquer substância contaminante, sem rachaduras ou mofo. Embalagem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Pacote 20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164,</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Polvilho doce: </w:t>
            </w:r>
            <w:r w:rsidRPr="00F06CAD">
              <w:rPr>
                <w:rFonts w:ascii="Arial Narrow" w:hAnsi="Arial Narrow" w:cs="Calibri"/>
                <w:color w:val="000000"/>
              </w:rPr>
              <w:t>Polvilho de mandioca doce. A embalagem deverá conter externamente os dados de identificação, procedência, informações nutricionais, número de lote, quantidade do produto.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270,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Proteína texturizada de soja: </w:t>
            </w:r>
            <w:r w:rsidRPr="00F06CAD">
              <w:rPr>
                <w:rFonts w:ascii="Arial Narrow" w:hAnsi="Arial Narrow" w:cs="Calibri"/>
              </w:rPr>
              <w:t>produto em flocos finos,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400g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15,</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12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highlight w:val="yellow"/>
              </w:rPr>
            </w:pPr>
            <w:r w:rsidRPr="00F06CAD">
              <w:rPr>
                <w:rFonts w:ascii="Arial Narrow" w:hAnsi="Arial Narrow" w:cs="Calibri"/>
                <w:b/>
              </w:rPr>
              <w:t>Queijo para ralar:</w:t>
            </w:r>
            <w:r w:rsidRPr="00F06CAD">
              <w:rPr>
                <w:rFonts w:ascii="Arial Narrow" w:hAnsi="Arial Narrow" w:cs="Calibri"/>
              </w:rPr>
              <w:t xml:space="preserve"> produto próprio para o consumo humano e em conformidade com a legislação sanitária em vigor.  Acondicionado em embalagem plástica apropriada e inviolável, que deverá conter externamente os dados de identificação, procedência, informações nutricionais, número do lote, data de validade, quantidade de produto e atender as especificações técnicas da ANVISA e Inmetro. Validade mínima de 120 dias a partir da data de entrega. Conservação em ambiente refrigerado.</w:t>
            </w:r>
          </w:p>
        </w:tc>
        <w:tc>
          <w:tcPr>
            <w:tcW w:w="1418" w:type="dxa"/>
            <w:noWrap/>
            <w:vAlign w:val="center"/>
          </w:tcPr>
          <w:p w:rsidR="009B4BF5" w:rsidRPr="00F06CAD" w:rsidRDefault="009B4BF5" w:rsidP="009B4BF5">
            <w:pPr>
              <w:jc w:val="center"/>
              <w:rPr>
                <w:rFonts w:ascii="Arial Narrow" w:hAnsi="Arial Narrow" w:cs="Calibri"/>
                <w:lang w:val="en-US"/>
              </w:rPr>
            </w:pPr>
            <w:r w:rsidRPr="00F06CAD">
              <w:rPr>
                <w:rFonts w:ascii="Arial Narrow" w:hAnsi="Arial Narrow" w:cs="Calibri"/>
                <w:lang w:val="en-US"/>
              </w:rPr>
              <w:t>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68,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9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Queijo ralado: </w:t>
            </w:r>
            <w:r w:rsidRPr="00F06CAD">
              <w:rPr>
                <w:rFonts w:ascii="Arial Narrow" w:hAnsi="Arial Narrow" w:cs="Calibri"/>
                <w:color w:val="000000"/>
              </w:rPr>
              <w:t>Queijo tipo ralado, de boa qualidade, condicionado em embalagens de 50g. O produto a ser entregue deverá estar identificado na embalagem, devendo constar rotulagem de acordo com a legislação vigente.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57,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99"/>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Requeijão Cremoso Bisnaga: </w:t>
            </w:r>
            <w:r w:rsidRPr="00F06CAD">
              <w:rPr>
                <w:rFonts w:ascii="Arial Narrow" w:hAnsi="Arial Narrow" w:cs="Calibri"/>
              </w:rPr>
              <w:t xml:space="preserve">produzido a partir de leite pasteurizado desnatado, creme de leite, sal, estabilizante, conservante e acidificante, processado em condições higiênicas sanitárias, isentos de ponto de bolor e sujidades; rotulagem de acordo com a legislação vigente, visível e indelével; temperatura de entrega de até 10ºC e validade mínima de 40 dias a partir da data de entrega. </w:t>
            </w:r>
            <w:r w:rsidRPr="00F06CAD">
              <w:rPr>
                <w:rFonts w:ascii="Arial Narrow" w:hAnsi="Arial Narrow" w:cs="Calibri"/>
                <w:b/>
              </w:rPr>
              <w:t>Sem adição de amido na composição.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Und 1,8kg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113,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Requeijão cremoso zero </w:t>
            </w:r>
            <w:r w:rsidRPr="00F06CAD">
              <w:rPr>
                <w:rFonts w:ascii="Arial Narrow" w:hAnsi="Arial Narrow" w:cs="Calibri"/>
              </w:rPr>
              <w:t>lactose: copo, produto sem lactose. Não Contém Glúten. Deve ser conservado em temperatura abaixo de 10°C, com validade mínima de 75 dias a contar da data de entrega.</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Copo 180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Ricota: </w:t>
            </w:r>
            <w:r w:rsidRPr="00F06CAD">
              <w:rPr>
                <w:rFonts w:ascii="Arial Narrow" w:hAnsi="Arial Narrow" w:cs="Calibri"/>
              </w:rPr>
              <w:t>é um derivado de queijo de massa mole, fresco e baixo teor de gordura. Não é um queijo propriamente dito, uma vez que é preparado com o soro, e não o coalho. Sua produção, ao contrário da maioria dos queijos, é feita não a partir de leite, mas a partir do soro de queijo, o que lhe confere a característica especial de um alto teor de soro-proteínas. Deve ser mantido sob refrigeração até 8ºC.</w:t>
            </w:r>
          </w:p>
        </w:tc>
        <w:tc>
          <w:tcPr>
            <w:tcW w:w="1418" w:type="dxa"/>
            <w:noWrap/>
            <w:vAlign w:val="center"/>
          </w:tcPr>
          <w:p w:rsidR="009B4BF5" w:rsidRPr="00F06CAD" w:rsidRDefault="009B4BF5" w:rsidP="009B4BF5">
            <w:pPr>
              <w:jc w:val="center"/>
              <w:rPr>
                <w:rFonts w:ascii="Arial Narrow" w:hAnsi="Arial Narrow" w:cs="Calibri"/>
                <w:lang w:val="en-US"/>
              </w:rPr>
            </w:pPr>
            <w:r w:rsidRPr="00F06CAD">
              <w:rPr>
                <w:rFonts w:ascii="Arial Narrow" w:hAnsi="Arial Narrow" w:cs="Calibri"/>
                <w:lang w:val="en-US"/>
              </w:rPr>
              <w:t>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Sagu: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Sal: </w:t>
            </w:r>
            <w:r w:rsidRPr="00F06CAD">
              <w:rPr>
                <w:rFonts w:ascii="Arial Narrow" w:hAnsi="Arial Narrow" w:cs="Calibri"/>
                <w:color w:val="000000"/>
              </w:rPr>
              <w:t xml:space="preserve">Refinado; iodado; com, no mínimo, 96,95 % de cloreto de sódio e sais de iodo; acondicionados em saco de polietileno resistente e vedado, contendo informação nutricional; com validade mínima de 10 meses a contar da data de entrega. Características Organolépticas: aparência: cristais de granulação uniforme, não devendo estar pegajoso ou empedrado; cor: </w:t>
            </w:r>
            <w:r w:rsidRPr="00F06CAD">
              <w:rPr>
                <w:rFonts w:ascii="Arial Narrow" w:hAnsi="Arial Narrow" w:cs="Calibri"/>
                <w:color w:val="000000"/>
              </w:rPr>
              <w:lastRenderedPageBreak/>
              <w:t>branca; sabor: característico (salino).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lastRenderedPageBreak/>
              <w:t>Pct 1 kg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420,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135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Sal amoníaco: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40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27,</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900"/>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Sardinha: </w:t>
            </w:r>
            <w:r w:rsidRPr="00F06CAD">
              <w:rPr>
                <w:rFonts w:ascii="Arial Narrow" w:hAnsi="Arial Narrow" w:cs="Calibri"/>
              </w:rPr>
              <w:t>Sardinha em conserva, preparada com pescado fresco, limpo, eviscerado, cozido. Imersa em óleo comestível. Acondicionado em recipiente de folha de Flandres íntegro, resistente, vedado hermeticamente e limpo, contendo aproximadamente 125g de peso líquido drenado. A embalagem deverá conter externamente os dados de identificação e procedência, informação nutricional, numero do lote, data de validade, quantidade do produto.</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Lata 250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1.013,</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416"/>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rPr>
            </w:pPr>
            <w:r w:rsidRPr="00F06CAD">
              <w:rPr>
                <w:rFonts w:ascii="Arial Narrow" w:hAnsi="Arial Narrow" w:cs="Calibri"/>
                <w:b/>
              </w:rPr>
              <w:t xml:space="preserve">Trigo para quibe: </w:t>
            </w:r>
            <w:r w:rsidRPr="00F06CAD">
              <w:rPr>
                <w:rFonts w:ascii="Arial Narrow" w:hAnsi="Arial Narrow" w:cs="Calibri"/>
                <w:color w:val="000000"/>
              </w:rPr>
              <w:t>Produto de primeira qualidade, produzido a partir de matéria prima sã. Deverá apresentar-se livre de parasitas e de qualquer substância contaminante que possa alterá-lo ou encobrir alguma alteração. Embalagem plástica atóxica, intacta, contendo informações sobre o produto, informação nutricional,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500 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338,</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Uva Passa Clara: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100g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675"/>
        </w:trPr>
        <w:tc>
          <w:tcPr>
            <w:tcW w:w="851" w:type="dxa"/>
            <w:shd w:val="clear" w:color="auto" w:fill="auto"/>
            <w:noWrap/>
            <w:vAlign w:val="center"/>
          </w:tcPr>
          <w:p w:rsidR="009B4BF5" w:rsidRPr="00F06CAD" w:rsidRDefault="009B4BF5" w:rsidP="009B4BF5">
            <w:pPr>
              <w:pStyle w:val="PargrafodaLista"/>
              <w:numPr>
                <w:ilvl w:val="0"/>
                <w:numId w:val="19"/>
              </w:numPr>
              <w:jc w:val="center"/>
              <w:rPr>
                <w:rFonts w:ascii="Arial Narrow" w:hAnsi="Arial Narrow" w:cs="Calibri"/>
                <w:b/>
                <w:bCs/>
                <w:color w:val="000000"/>
                <w:sz w:val="24"/>
                <w:szCs w:val="24"/>
              </w:rPr>
            </w:pPr>
          </w:p>
        </w:tc>
        <w:tc>
          <w:tcPr>
            <w:tcW w:w="4111" w:type="dxa"/>
          </w:tcPr>
          <w:p w:rsidR="009B4BF5" w:rsidRPr="00F06CAD" w:rsidRDefault="009B4BF5" w:rsidP="009B4BF5">
            <w:pPr>
              <w:jc w:val="both"/>
              <w:rPr>
                <w:rFonts w:ascii="Arial Narrow" w:hAnsi="Arial Narrow" w:cs="Calibri"/>
                <w:b/>
              </w:rPr>
            </w:pPr>
            <w:r w:rsidRPr="00F06CAD">
              <w:rPr>
                <w:rFonts w:ascii="Arial Narrow" w:hAnsi="Arial Narrow" w:cs="Calibri"/>
                <w:b/>
              </w:rPr>
              <w:t xml:space="preserve">Uva Passa Escura: </w:t>
            </w:r>
            <w:r w:rsidRPr="00F06CAD">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F06CAD" w:rsidRDefault="009B4BF5" w:rsidP="009B4BF5">
            <w:pPr>
              <w:jc w:val="center"/>
              <w:rPr>
                <w:rFonts w:ascii="Arial Narrow" w:hAnsi="Arial Narrow" w:cs="Calibri"/>
              </w:rPr>
            </w:pPr>
            <w:r w:rsidRPr="00F06CAD">
              <w:rPr>
                <w:rFonts w:ascii="Arial Narrow" w:hAnsi="Arial Narrow" w:cs="Calibri"/>
              </w:rPr>
              <w:t>Pct. 100g</w:t>
            </w:r>
          </w:p>
        </w:tc>
        <w:tc>
          <w:tcPr>
            <w:tcW w:w="992" w:type="dxa"/>
            <w:shd w:val="clear" w:color="auto" w:fill="auto"/>
            <w:noWrap/>
            <w:vAlign w:val="center"/>
          </w:tcPr>
          <w:p w:rsidR="009B4BF5" w:rsidRPr="00F06CAD" w:rsidRDefault="009B4BF5" w:rsidP="009B4BF5">
            <w:pPr>
              <w:jc w:val="center"/>
              <w:rPr>
                <w:rFonts w:ascii="Arial Narrow" w:hAnsi="Arial Narrow" w:cs="Arial"/>
                <w:color w:val="000000"/>
              </w:rPr>
            </w:pPr>
            <w:r w:rsidRPr="00F06CAD">
              <w:rPr>
                <w:rFonts w:ascii="Arial Narrow" w:hAnsi="Arial Narrow" w:cs="Arial"/>
                <w:color w:val="000000"/>
              </w:rPr>
              <w:t>20,</w:t>
            </w:r>
          </w:p>
        </w:tc>
        <w:tc>
          <w:tcPr>
            <w:tcW w:w="1149" w:type="dxa"/>
            <w:shd w:val="clear" w:color="auto" w:fill="auto"/>
            <w:vAlign w:val="center"/>
          </w:tcPr>
          <w:p w:rsidR="009B4BF5" w:rsidRPr="00F06CAD" w:rsidRDefault="009B4BF5" w:rsidP="009B4BF5">
            <w:pPr>
              <w:jc w:val="center"/>
              <w:rPr>
                <w:rFonts w:ascii="Arial Narrow" w:hAnsi="Arial Narrow" w:cs="Arial"/>
                <w:color w:val="000000"/>
              </w:rPr>
            </w:pPr>
          </w:p>
        </w:tc>
        <w:tc>
          <w:tcPr>
            <w:tcW w:w="1261" w:type="dxa"/>
            <w:shd w:val="clear" w:color="auto" w:fill="auto"/>
            <w:vAlign w:val="center"/>
          </w:tcPr>
          <w:p w:rsidR="009B4BF5" w:rsidRPr="00F06CAD" w:rsidRDefault="009B4BF5" w:rsidP="009B4BF5">
            <w:pPr>
              <w:jc w:val="center"/>
              <w:rPr>
                <w:rFonts w:ascii="Arial Narrow" w:hAnsi="Arial Narrow" w:cs="Arial"/>
                <w:color w:val="000000"/>
              </w:rPr>
            </w:pPr>
          </w:p>
        </w:tc>
      </w:tr>
      <w:tr w:rsidR="009B4BF5" w:rsidRPr="00F06CAD" w:rsidTr="00855176">
        <w:trPr>
          <w:trHeight w:val="766"/>
        </w:trPr>
        <w:tc>
          <w:tcPr>
            <w:tcW w:w="8521" w:type="dxa"/>
            <w:gridSpan w:val="5"/>
            <w:shd w:val="clear" w:color="auto" w:fill="auto"/>
            <w:noWrap/>
            <w:vAlign w:val="center"/>
          </w:tcPr>
          <w:p w:rsidR="009B4BF5" w:rsidRPr="00160AA8" w:rsidRDefault="009B4BF5" w:rsidP="009B4BF5">
            <w:pPr>
              <w:jc w:val="right"/>
              <w:rPr>
                <w:rFonts w:ascii="Arial Narrow" w:hAnsi="Arial Narrow" w:cs="Arial"/>
                <w:b/>
                <w:color w:val="000000"/>
              </w:rPr>
            </w:pPr>
          </w:p>
        </w:tc>
        <w:tc>
          <w:tcPr>
            <w:tcW w:w="1261" w:type="dxa"/>
            <w:shd w:val="clear" w:color="auto" w:fill="auto"/>
            <w:vAlign w:val="center"/>
          </w:tcPr>
          <w:p w:rsidR="009B4BF5" w:rsidRPr="00160AA8" w:rsidRDefault="009B4BF5" w:rsidP="009B4BF5">
            <w:pPr>
              <w:jc w:val="center"/>
              <w:rPr>
                <w:rFonts w:ascii="Arial Narrow" w:hAnsi="Arial Narrow" w:cs="Arial"/>
                <w:b/>
                <w:color w:val="000000"/>
              </w:rPr>
            </w:pPr>
          </w:p>
        </w:tc>
      </w:tr>
      <w:tr w:rsidR="009B4BF5" w:rsidRPr="008E0362" w:rsidTr="00855176">
        <w:trPr>
          <w:trHeight w:val="600"/>
        </w:trPr>
        <w:tc>
          <w:tcPr>
            <w:tcW w:w="9782" w:type="dxa"/>
            <w:gridSpan w:val="6"/>
            <w:shd w:val="clear" w:color="auto" w:fill="auto"/>
            <w:noWrap/>
          </w:tcPr>
          <w:p w:rsidR="009B4BF5" w:rsidRPr="00BC07CC" w:rsidRDefault="009B4BF5" w:rsidP="009B4BF5">
            <w:pPr>
              <w:jc w:val="center"/>
              <w:rPr>
                <w:rFonts w:ascii="Arial Narrow" w:hAnsi="Arial Narrow" w:cs="Calibri"/>
                <w:b/>
                <w:bCs/>
                <w:color w:val="000000"/>
              </w:rPr>
            </w:pPr>
            <w:r>
              <w:rPr>
                <w:rFonts w:ascii="Arial Narrow" w:hAnsi="Arial Narrow" w:cs="Calibri"/>
                <w:b/>
                <w:bCs/>
                <w:color w:val="000000"/>
              </w:rPr>
              <w:lastRenderedPageBreak/>
              <w:t>COTA RESERVADA</w:t>
            </w:r>
          </w:p>
        </w:tc>
      </w:tr>
      <w:tr w:rsidR="009B4BF5" w:rsidRPr="003A1A00" w:rsidTr="00855176">
        <w:trPr>
          <w:trHeight w:val="6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cs="Calibri"/>
                <w:b/>
                <w:bCs/>
                <w:color w:val="000000"/>
              </w:rPr>
              <w:t>ITEM</w:t>
            </w:r>
          </w:p>
        </w:tc>
        <w:tc>
          <w:tcPr>
            <w:tcW w:w="4111" w:type="dxa"/>
            <w:shd w:val="clear" w:color="auto" w:fill="auto"/>
            <w:noWrap/>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DESCRIÇÃO</w:t>
            </w:r>
          </w:p>
        </w:tc>
        <w:tc>
          <w:tcPr>
            <w:tcW w:w="1418" w:type="dxa"/>
            <w:shd w:val="clear" w:color="auto" w:fill="auto"/>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UNIDADE DE MEDIDA</w:t>
            </w:r>
          </w:p>
        </w:tc>
        <w:tc>
          <w:tcPr>
            <w:tcW w:w="992"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QUANT.</w:t>
            </w:r>
          </w:p>
        </w:tc>
        <w:tc>
          <w:tcPr>
            <w:tcW w:w="1149" w:type="dxa"/>
            <w:vAlign w:val="center"/>
          </w:tcPr>
          <w:p w:rsidR="009B4BF5" w:rsidRDefault="009B4BF5" w:rsidP="009B4BF5">
            <w:pPr>
              <w:jc w:val="center"/>
              <w:rPr>
                <w:rFonts w:ascii="Arial Narrow" w:hAnsi="Arial Narrow" w:cs="Calibri"/>
                <w:b/>
                <w:bCs/>
                <w:color w:val="000000"/>
              </w:rPr>
            </w:pPr>
            <w:r w:rsidRPr="00F06CAD">
              <w:rPr>
                <w:rFonts w:ascii="Arial Narrow" w:hAnsi="Arial Narrow" w:cs="Calibri"/>
                <w:b/>
                <w:bCs/>
                <w:color w:val="000000"/>
              </w:rPr>
              <w:t>VALOR UNITÁRIO</w:t>
            </w:r>
          </w:p>
          <w:p w:rsidR="009B4BF5" w:rsidRPr="00F06CAD" w:rsidRDefault="009B4BF5" w:rsidP="009B4BF5">
            <w:pPr>
              <w:jc w:val="center"/>
              <w:rPr>
                <w:rFonts w:ascii="Arial Narrow" w:hAnsi="Arial Narrow" w:cs="Calibri"/>
                <w:b/>
                <w:bCs/>
                <w:color w:val="000000"/>
              </w:rPr>
            </w:pPr>
            <w:r>
              <w:rPr>
                <w:rFonts w:ascii="Arial Narrow" w:hAnsi="Arial Narrow" w:cs="Calibri"/>
                <w:b/>
                <w:bCs/>
                <w:color w:val="000000"/>
              </w:rPr>
              <w:t>R$</w:t>
            </w:r>
          </w:p>
        </w:tc>
        <w:tc>
          <w:tcPr>
            <w:tcW w:w="1261" w:type="dxa"/>
            <w:vAlign w:val="center"/>
          </w:tcPr>
          <w:p w:rsidR="009B4BF5" w:rsidRDefault="009B4BF5" w:rsidP="009B4BF5">
            <w:pPr>
              <w:jc w:val="center"/>
              <w:rPr>
                <w:rFonts w:ascii="Arial Narrow" w:hAnsi="Arial Narrow" w:cs="Calibri"/>
                <w:b/>
                <w:bCs/>
                <w:color w:val="000000"/>
              </w:rPr>
            </w:pPr>
            <w:r w:rsidRPr="00F06CAD">
              <w:rPr>
                <w:rFonts w:ascii="Arial Narrow" w:hAnsi="Arial Narrow" w:cs="Calibri"/>
                <w:b/>
                <w:bCs/>
                <w:color w:val="000000"/>
              </w:rPr>
              <w:t>VALOR TOTAL</w:t>
            </w:r>
          </w:p>
          <w:p w:rsidR="009B4BF5" w:rsidRPr="00F06CAD" w:rsidRDefault="009B4BF5" w:rsidP="009B4BF5">
            <w:pPr>
              <w:jc w:val="center"/>
              <w:rPr>
                <w:rFonts w:ascii="Arial Narrow" w:hAnsi="Arial Narrow" w:cs="Calibri"/>
                <w:b/>
                <w:bCs/>
                <w:color w:val="000000"/>
              </w:rPr>
            </w:pPr>
            <w:r>
              <w:rPr>
                <w:rFonts w:ascii="Arial Narrow" w:hAnsi="Arial Narrow" w:cs="Calibri"/>
                <w:b/>
                <w:bCs/>
                <w:color w:val="000000"/>
              </w:rPr>
              <w:t>R$</w:t>
            </w: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cs="Calibri"/>
                <w:b/>
                <w:bCs/>
                <w:color w:val="000000"/>
              </w:rPr>
              <w:t>109</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Açúcar Cristal: </w:t>
            </w:r>
            <w:r w:rsidRPr="003A1A00">
              <w:rPr>
                <w:rFonts w:ascii="Arial Narrow" w:hAnsi="Arial Narrow" w:cs="Calibri"/>
              </w:rPr>
              <w:t>De primeira qualidade; obtido da cana-de-açucar, com aspecto, cor, cheiro próprios, sabor doce, isento de sujidades, parasitas, materiais terrosos e detritos animais ou vegetais; acondicionado em embalagem plástica atóxica,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127,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cs="Calibri"/>
                <w:b/>
                <w:bCs/>
                <w:color w:val="000000"/>
              </w:rPr>
              <w:t>110</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Açúcar Mascavo: </w:t>
            </w:r>
            <w:r w:rsidRPr="003A1A00">
              <w:rPr>
                <w:rFonts w:ascii="Arial Narrow" w:hAnsi="Arial Narrow" w:cs="Calibri"/>
              </w:rPr>
              <w:t xml:space="preserve">De primeira qualidade; obtido da cana-de-açucar, com aspecto, cor, cheiro próprios, sabor doce, isento de sujidades, parasitas, materiais terrosos e detritos animais ou vegetais; acondicionado em embalagem plástica atóxica, contendo informações sobre o produto, informações nutricionais e prazo de validade.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Alho: </w:t>
            </w:r>
            <w:r w:rsidRPr="003A1A00">
              <w:rPr>
                <w:rFonts w:ascii="Arial Narrow" w:hAnsi="Arial Narrow" w:cs="Calibri"/>
              </w:rPr>
              <w:t>Fresco, devendo ser bem desenvolvido, tamanho e coloração uniforme, firme e intacto, sem lesões de origem física, perfurações e cortes.</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CAIXA 10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112</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Ameixa em calda: </w:t>
            </w:r>
            <w:r w:rsidRPr="003A1A00">
              <w:rPr>
                <w:rFonts w:ascii="Arial Narrow" w:hAnsi="Arial Narrow" w:cs="Calibri"/>
                <w:color w:val="000000"/>
              </w:rPr>
              <w:t>Deverá apresentar-se livre de parasitas e de qualquer substância contaminante. Embalagem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Lata 320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Ameixa Preta: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Amendoim Cru: </w:t>
            </w:r>
            <w:r w:rsidRPr="003A1A00">
              <w:rPr>
                <w:rFonts w:ascii="Arial Narrow" w:hAnsi="Arial Narrow" w:cs="Calibri"/>
              </w:rPr>
              <w:t>Beneficiado, descascado, sem sal, 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lastRenderedPageBreak/>
              <w:t>115</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Amendoim torrado moído: </w:t>
            </w:r>
            <w:r w:rsidRPr="003A1A00">
              <w:rPr>
                <w:rFonts w:ascii="Arial Narrow" w:hAnsi="Arial Narrow" w:cs="Calibri"/>
              </w:rPr>
              <w:t>Beneficiado, descascado, sem sal, 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116</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Amido de milho: </w:t>
            </w:r>
            <w:r w:rsidRPr="003A1A00">
              <w:rPr>
                <w:rFonts w:ascii="Arial Narrow" w:hAnsi="Arial Narrow" w:cs="Calibri"/>
                <w:color w:val="000000"/>
              </w:rPr>
              <w:t>De primeira qualidade. Isento de sujidades, parasitas e larvas, livre de fermentação, mofo, materiais terrosos, acondicionada em embalagem plástica, atóxica, não violada, com informação nutricional e prazo de validade.</w:t>
            </w:r>
          </w:p>
        </w:tc>
        <w:tc>
          <w:tcPr>
            <w:tcW w:w="1418" w:type="dxa"/>
            <w:noWrap/>
            <w:vAlign w:val="center"/>
          </w:tcPr>
          <w:p w:rsidR="009B4BF5" w:rsidRPr="003E7C4D" w:rsidRDefault="009B4BF5" w:rsidP="009B4BF5">
            <w:pPr>
              <w:jc w:val="center"/>
              <w:rPr>
                <w:rFonts w:ascii="Arial Narrow" w:hAnsi="Arial Narrow" w:cs="Calibri"/>
                <w:sz w:val="22"/>
                <w:szCs w:val="22"/>
              </w:rPr>
            </w:pPr>
            <w:r w:rsidRPr="003E7C4D">
              <w:rPr>
                <w:rFonts w:ascii="Arial Narrow" w:hAnsi="Arial Narrow" w:cs="Calibri"/>
                <w:sz w:val="22"/>
                <w:szCs w:val="22"/>
              </w:rPr>
              <w:t>Unidade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85,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5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117</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Aroma artificial Abacaxi: </w:t>
            </w:r>
            <w:r w:rsidRPr="003A1A00">
              <w:rPr>
                <w:rFonts w:ascii="Arial Narrow" w:hAnsi="Arial Narrow" w:cs="Arial"/>
                <w:color w:val="000000"/>
                <w:shd w:val="clear" w:color="auto" w:fill="FFFFFF"/>
              </w:rPr>
              <w:t>Propilenoglicol, água destilada, aromatizante. NÃO CONTÉM GLÚTEN.</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Vidro 30 ml</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5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118</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Arroz branco tipo 1: </w:t>
            </w:r>
            <w:r w:rsidRPr="003A1A00">
              <w:rPr>
                <w:rFonts w:ascii="Arial Narrow" w:hAnsi="Arial Narrow" w:cs="Calibri"/>
              </w:rPr>
              <w:t>Produto longo, polido, fino, grãos inteiros, de primeira qualidade. Beneficiado e polido tipo 1, isento de sujidades, de fermentação e mofo, de odores estranhos de substâncias nocivas à saúde. Acondicionado em saco plástico transparente, atóxico, limpo, intacto e resistente, contendo informação nutricional. Similar ao Picinin, Castelão ou Irano.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386,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119</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Arroz Integral: </w:t>
            </w:r>
            <w:r w:rsidRPr="003A1A00">
              <w:rPr>
                <w:rFonts w:ascii="Arial Narrow" w:hAnsi="Arial Narrow" w:cs="Calibri"/>
              </w:rPr>
              <w:t>Produto longo, fino, de primeira qualidade. Beneficiado e integral tipo 1, isento de fermentação e mofo, de odores estranhos de substâncias nocivas à saúde. Acondicionado em saco plástico transparente, contendo informação nutricional, atóxico, limpo, intacto e resistente.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 xml:space="preserve">Pacote1 kg </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120</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Atum sólido em conserva: </w:t>
            </w:r>
            <w:r w:rsidRPr="003A1A00">
              <w:rPr>
                <w:rFonts w:ascii="Arial Narrow" w:hAnsi="Arial Narrow" w:cs="Calibri"/>
              </w:rPr>
              <w:t>Sólido, deverá apresentar-se livre de parasitas e de qualquer substância contaminante. Embalagem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Unidade 170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Aveia em flocos finos: </w:t>
            </w:r>
            <w:r w:rsidRPr="003A1A00">
              <w:rPr>
                <w:rFonts w:ascii="Arial Narrow" w:hAnsi="Arial Narrow" w:cs="Calibri"/>
              </w:rPr>
              <w:t>Produto de primeira qualidade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lastRenderedPageBreak/>
              <w:t>122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Azeite: </w:t>
            </w:r>
            <w:r w:rsidRPr="003A1A00">
              <w:rPr>
                <w:rFonts w:ascii="Arial Narrow" w:hAnsi="Arial Narrow" w:cs="Calibri"/>
              </w:rPr>
              <w:t>Extra virgem, produto de primeira qualidade, com acidez máxima de 0,8%, derivado da prensagem de azeitonas,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 500ml</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123</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Azeitona preta: </w:t>
            </w:r>
            <w:r w:rsidRPr="003A1A00">
              <w:rPr>
                <w:rFonts w:ascii="Arial Narrow" w:hAnsi="Arial Narrow" w:cs="Calibri"/>
                <w:color w:val="000000"/>
              </w:rPr>
              <w:t>Produto de primeira qualidade, conservada em água e sal, tamanhos médios,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Balde 2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124</w:t>
            </w:r>
          </w:p>
        </w:tc>
        <w:tc>
          <w:tcPr>
            <w:tcW w:w="4111" w:type="dxa"/>
          </w:tcPr>
          <w:p w:rsidR="009B4BF5" w:rsidRPr="003A1A00" w:rsidRDefault="009B4BF5" w:rsidP="009B4BF5">
            <w:pPr>
              <w:jc w:val="both"/>
              <w:rPr>
                <w:rFonts w:ascii="Arial Narrow" w:hAnsi="Arial Narrow" w:cs="Calibri"/>
                <w:color w:val="000000"/>
              </w:rPr>
            </w:pPr>
            <w:r w:rsidRPr="003A1A00">
              <w:rPr>
                <w:rFonts w:ascii="Arial Narrow" w:hAnsi="Arial Narrow" w:cs="Calibri"/>
                <w:b/>
              </w:rPr>
              <w:t xml:space="preserve">Azeitona Verde em rodelas: </w:t>
            </w:r>
            <w:r w:rsidRPr="003A1A00">
              <w:rPr>
                <w:rFonts w:ascii="Arial Narrow" w:hAnsi="Arial Narrow" w:cs="Calibri"/>
                <w:color w:val="000000"/>
              </w:rPr>
              <w:t>Produto de primeira qualidade, conservada em água e sal, tamanhos médios,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Sache 200g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99"/>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125</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Azeitona verde s/caroço: </w:t>
            </w:r>
            <w:r w:rsidRPr="003A1A00">
              <w:rPr>
                <w:rFonts w:ascii="Arial Narrow" w:hAnsi="Arial Narrow" w:cs="Calibri"/>
                <w:color w:val="000000"/>
              </w:rPr>
              <w:t>Produto de primeira qualidade, conservada em água e sal, tamanhos médios, deverá apresentar-se livre de parasitas e de qualquer substância contaminante.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Balde 2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553"/>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126</w:t>
            </w:r>
          </w:p>
        </w:tc>
        <w:tc>
          <w:tcPr>
            <w:tcW w:w="4111" w:type="dxa"/>
          </w:tcPr>
          <w:p w:rsidR="009B4BF5" w:rsidRPr="003A1A00" w:rsidRDefault="009B4BF5" w:rsidP="009B4BF5">
            <w:pPr>
              <w:jc w:val="both"/>
              <w:rPr>
                <w:rFonts w:ascii="Arial Narrow" w:hAnsi="Arial Narrow" w:cs="Calibri"/>
                <w:color w:val="FF0000"/>
              </w:rPr>
            </w:pPr>
            <w:r w:rsidRPr="003A1A00">
              <w:rPr>
                <w:rFonts w:ascii="Arial Narrow" w:hAnsi="Arial Narrow" w:cs="Calibri"/>
                <w:b/>
              </w:rPr>
              <w:t xml:space="preserve">Bala Sortida: </w:t>
            </w:r>
            <w:r w:rsidRPr="003A1A00">
              <w:rPr>
                <w:rFonts w:ascii="Arial Narrow" w:hAnsi="Arial Narrow" w:cs="Calibri"/>
              </w:rPr>
              <w:t>Bala mastigável, macia, diversos sabores.</w:t>
            </w:r>
          </w:p>
        </w:tc>
        <w:tc>
          <w:tcPr>
            <w:tcW w:w="1418" w:type="dxa"/>
            <w:noWrap/>
            <w:vAlign w:val="center"/>
          </w:tcPr>
          <w:p w:rsidR="009B4BF5" w:rsidRPr="003A1A00" w:rsidRDefault="009B4BF5" w:rsidP="009B4BF5">
            <w:pPr>
              <w:jc w:val="center"/>
              <w:rPr>
                <w:rFonts w:ascii="Arial Narrow" w:hAnsi="Arial Narrow" w:cs="Calibri"/>
                <w:color w:val="FF0000"/>
              </w:rPr>
            </w:pPr>
            <w:r w:rsidRPr="003A1A00">
              <w:rPr>
                <w:rFonts w:ascii="Arial Narrow" w:hAnsi="Arial Narrow" w:cs="Calibri"/>
              </w:rPr>
              <w:t>Pacotes</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553"/>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127</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Bata palha tradicional: Ingredientes: </w:t>
            </w:r>
            <w:r w:rsidRPr="003A1A00">
              <w:rPr>
                <w:rFonts w:ascii="Arial Narrow" w:hAnsi="Arial Narrow" w:cs="Calibri"/>
              </w:rPr>
              <w:t xml:space="preserve">Batata, óleo vegetal, sal, fina, sequinha, crocante, não contendo gluten, pesando no mínimo 200gr, embalagem hermeticamente fechada, contendo rotulo e informação nutricional, prazo de validade no mínimo 2 meses.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200gr</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128</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Baunilha: </w:t>
            </w:r>
            <w:r w:rsidRPr="003A1A00">
              <w:rPr>
                <w:rFonts w:ascii="Arial Narrow" w:hAnsi="Arial Narrow" w:cs="Calibri"/>
                <w:color w:val="000000"/>
              </w:rPr>
              <w:t>Deverá apresentar-se livre de parasitas e de qualquer substância contaminante. Embalagem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Unidade 30 ml</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129</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Bebida de soja: </w:t>
            </w:r>
            <w:r w:rsidRPr="003A1A00">
              <w:rPr>
                <w:rFonts w:ascii="Arial Narrow" w:hAnsi="Arial Narrow" w:cs="Calibri"/>
              </w:rPr>
              <w:t xml:space="preserve">sem sabor, sem açúcar, sem lactose, sem proteínas do leite e sem sabor residual do produto. Embalagem longa vida, tipo tetrapak, contendo 1 litro. No rótulo deve conter informação nutricional, sobre </w:t>
            </w:r>
            <w:r w:rsidRPr="003A1A00">
              <w:rPr>
                <w:rFonts w:ascii="Arial Narrow" w:hAnsi="Arial Narrow" w:cs="Calibri"/>
              </w:rPr>
              <w:lastRenderedPageBreak/>
              <w:t>glúten e prazo de validade e lote.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lastRenderedPageBreak/>
              <w:t>Litro</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41,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lastRenderedPageBreak/>
              <w:t>130</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Bicarbonato de sódio: </w:t>
            </w:r>
            <w:r w:rsidRPr="003A1A00">
              <w:rPr>
                <w:rFonts w:ascii="Arial Narrow" w:hAnsi="Arial Narrow" w:cs="Calibri"/>
                <w:color w:val="000000"/>
              </w:rPr>
              <w:t>Deverá apresentar-se livre de parasitas e de qualquer substância contaminante. Embalagem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Unidade 40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Biscoito doce sem glúten e sem leite: </w:t>
            </w:r>
            <w:r w:rsidRPr="003A1A00">
              <w:rPr>
                <w:rFonts w:ascii="Arial Narrow" w:hAnsi="Arial Narrow" w:cs="Calibri"/>
              </w:rPr>
              <w:t>a base de amido de milho, óleo de palma, açúcar, farinha de milho, farinha de soja, farelo de soja 7%, farinha de trigo sarraceno 4%, xarope de beterraba, amido de mandioca modificado, sal, levedura: bicarbonato de amônio, bicarbonato de sódio.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150g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4,</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Biscoito integral salgado: </w:t>
            </w:r>
            <w:r w:rsidRPr="003A1A00">
              <w:rPr>
                <w:rFonts w:ascii="Arial Narrow" w:hAnsi="Arial Narrow" w:cs="Calibri"/>
              </w:rPr>
              <w:t>Produto integral, livre de gordura trans, produto crocante, mas que não seja resistente ao morder deverá apresentar-se livre de parasitas e de qualquer substância contaminante, sem traços brancos ou mofo. Embalagem plástica atóxica, intacta, contendo informações sobre o produto, informações nutricionais e prazo de validade</w:t>
            </w:r>
            <w:r w:rsidRPr="003A1A00">
              <w:rPr>
                <w:rFonts w:ascii="Arial Narrow" w:hAnsi="Arial Narrow" w:cs="Calibri"/>
                <w:b/>
              </w:rPr>
              <w:t xml:space="preserv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 xml:space="preserve">Pacote 360 g </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Biscoito maisena SEM LACTOSE: </w:t>
            </w:r>
            <w:r w:rsidRPr="003A1A00">
              <w:rPr>
                <w:rFonts w:ascii="Arial Narrow" w:hAnsi="Arial Narrow" w:cs="Calibri"/>
              </w:rPr>
              <w:t>Produto SEM LEITE, SEM LACTOSE, ISENTO DE PRODUTO DE ORIGEM ANIMAL, livre de gordura trans, produto crocante, mas que não seja resistente ao morder deverá apresentar-se livre de parasitas e de qualquer substância contaminante, sem traços brancos ou mofo. Embalagem plástica atóxica, intacta, contendo informações sobre o produto,</w:t>
            </w:r>
            <w:r w:rsidRPr="003A1A00">
              <w:rPr>
                <w:rFonts w:ascii="Arial Narrow" w:hAnsi="Arial Narrow" w:cs="Calibri"/>
                <w:b/>
              </w:rPr>
              <w:t xml:space="preserve"> informações nutricionais e prazo de validade.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360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57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Biscoito Polvilho salgado sem lactose: </w:t>
            </w:r>
            <w:r w:rsidRPr="003A1A00">
              <w:rPr>
                <w:rFonts w:ascii="Arial Narrow" w:hAnsi="Arial Narrow" w:cs="Calibri"/>
              </w:rPr>
              <w:t>Polvilho, gordura vegetal e sal. Poderá conter outros ingredientes desde que aprovados pela legislação vigente e que não descaracterizem o produto, os quais deverão ser declarados, sem lactose, contendo informações sobre o produto, informações nutricionais e prazo de validade</w:t>
            </w:r>
            <w:r w:rsidRPr="003A1A00">
              <w:rPr>
                <w:rFonts w:ascii="Arial Narrow" w:hAnsi="Arial Narrow" w:cs="Calibri"/>
                <w:b/>
              </w:rPr>
              <w:t>.</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175g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lastRenderedPageBreak/>
              <w:t>135</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Biscoito salgado sem glúten e sem leite: </w:t>
            </w:r>
            <w:r w:rsidRPr="003A1A00">
              <w:rPr>
                <w:rFonts w:ascii="Arial Narrow" w:hAnsi="Arial Narrow" w:cs="Calibri"/>
              </w:rPr>
              <w:t>a base de amido de milho, farinha de milho, margarina vegetal não hidrogenada (gorduras e óleos vegetais, água, sal, emulsificante: mono e diglicerídeos de ácidos graxos, aromatizante natural), maltodextrina, tapioca, açúcar, farinha de soja, sal, emulsificante: ésteres monoacetiltartáricos e diacetiltartáricos de mono e diglicerídeos de ácidos graxos, leveduras: bicarbonato de amônio e bicarbonato de sódio, aromatizante natural.Embalagem plástica atóxica, intacta, contendo informações sobre o produto, informações nutricionais e prazo de validade</w:t>
            </w:r>
            <w:r w:rsidRPr="003A1A00">
              <w:rPr>
                <w:rFonts w:ascii="Arial Narrow" w:hAnsi="Arial Narrow" w:cs="Calibri"/>
                <w:b/>
              </w:rPr>
              <w:t>.</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175g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4,</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136</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Cacau em pó: </w:t>
            </w:r>
            <w:r w:rsidRPr="003A1A00">
              <w:rPr>
                <w:rFonts w:ascii="Arial Narrow" w:hAnsi="Arial Narrow" w:cs="Calibri"/>
              </w:rPr>
              <w:t xml:space="preserve">Cacau em pó, 100% solúvel, sem glúten, sem lactose, sem adição de açúcar. </w:t>
            </w:r>
            <w:r w:rsidRPr="003A1A00">
              <w:rPr>
                <w:rFonts w:ascii="Arial Narrow" w:hAnsi="Arial Narrow" w:cs="Calibri"/>
                <w:color w:val="000000"/>
              </w:rPr>
              <w:t>Embalagem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137</w:t>
            </w:r>
          </w:p>
        </w:tc>
        <w:tc>
          <w:tcPr>
            <w:tcW w:w="4111" w:type="dxa"/>
          </w:tcPr>
          <w:p w:rsidR="009B4BF5" w:rsidRPr="003A1A00" w:rsidRDefault="009B4BF5" w:rsidP="009B4BF5">
            <w:pPr>
              <w:pStyle w:val="NormalWeb"/>
              <w:spacing w:before="0" w:after="0"/>
              <w:jc w:val="both"/>
              <w:rPr>
                <w:rFonts w:ascii="Arial Narrow" w:eastAsia="Times New Roman" w:hAnsi="Arial Narrow" w:cs="Arial"/>
                <w:szCs w:val="24"/>
                <w:lang w:eastAsia="pt-BR"/>
              </w:rPr>
            </w:pPr>
            <w:r w:rsidRPr="003A1A00">
              <w:rPr>
                <w:rFonts w:ascii="Arial Narrow" w:hAnsi="Arial Narrow" w:cs="Arial"/>
                <w:b/>
                <w:szCs w:val="24"/>
              </w:rPr>
              <w:t>Café em pó:</w:t>
            </w:r>
            <w:r w:rsidRPr="003A1A00">
              <w:rPr>
                <w:rFonts w:ascii="Arial Narrow" w:hAnsi="Arial Narrow" w:cs="Arial"/>
                <w:szCs w:val="24"/>
              </w:rPr>
              <w:t xml:space="preserve"> </w:t>
            </w:r>
            <w:r w:rsidRPr="003A1A00">
              <w:rPr>
                <w:rFonts w:ascii="Arial Narrow" w:eastAsia="Times New Roman" w:hAnsi="Arial Narrow" w:cs="Arial"/>
                <w:szCs w:val="24"/>
                <w:lang w:eastAsia="pt-BR"/>
              </w:rPr>
              <w:t xml:space="preserve">Produto obtido exclusivamente de </w:t>
            </w:r>
            <w:r w:rsidRPr="003A1A00">
              <w:rPr>
                <w:rFonts w:ascii="Arial Narrow" w:eastAsia="Times New Roman" w:hAnsi="Arial Narrow" w:cs="Arial"/>
                <w:bCs/>
                <w:szCs w:val="24"/>
                <w:lang w:eastAsia="pt-BR"/>
              </w:rPr>
              <w:t xml:space="preserve">100% grãos da espécie </w:t>
            </w:r>
            <w:r w:rsidRPr="003A1A00">
              <w:rPr>
                <w:rFonts w:ascii="Arial Narrow" w:eastAsia="Times New Roman" w:hAnsi="Arial Narrow" w:cs="Arial"/>
                <w:bCs/>
                <w:i/>
                <w:iCs/>
                <w:szCs w:val="24"/>
                <w:lang w:eastAsia="pt-BR"/>
              </w:rPr>
              <w:t>Coffea arabica</w:t>
            </w:r>
            <w:r w:rsidRPr="003A1A00">
              <w:rPr>
                <w:rFonts w:ascii="Arial Narrow" w:eastAsia="Times New Roman" w:hAnsi="Arial Narrow" w:cs="Arial"/>
                <w:szCs w:val="24"/>
                <w:lang w:eastAsia="pt-BR"/>
              </w:rPr>
              <w:t xml:space="preserve">, de padrão de qualidade superior, devendo estar em conformidade com as normas da </w:t>
            </w:r>
            <w:r w:rsidRPr="003A1A00">
              <w:rPr>
                <w:rFonts w:ascii="Arial Narrow" w:eastAsia="Times New Roman" w:hAnsi="Arial Narrow" w:cs="Arial"/>
                <w:bCs/>
                <w:szCs w:val="24"/>
                <w:lang w:eastAsia="pt-BR"/>
              </w:rPr>
              <w:t>ABIC – Associação Brasileira da Indústria de Café</w:t>
            </w:r>
            <w:r w:rsidRPr="003A1A00">
              <w:rPr>
                <w:rFonts w:ascii="Arial Narrow" w:eastAsia="Times New Roman" w:hAnsi="Arial Narrow" w:cs="Arial"/>
                <w:szCs w:val="24"/>
                <w:lang w:eastAsia="pt-BR"/>
              </w:rPr>
              <w:t xml:space="preserve">, possuindo, no mínimo, o </w:t>
            </w:r>
            <w:r w:rsidRPr="003A1A00">
              <w:rPr>
                <w:rFonts w:ascii="Arial Narrow" w:eastAsia="Times New Roman" w:hAnsi="Arial Narrow" w:cs="Arial"/>
                <w:bCs/>
                <w:szCs w:val="24"/>
                <w:lang w:eastAsia="pt-BR"/>
              </w:rPr>
              <w:t>selo de pureza “Superior”</w:t>
            </w:r>
            <w:r w:rsidRPr="003A1A00">
              <w:rPr>
                <w:rFonts w:ascii="Arial Narrow" w:eastAsia="Times New Roman" w:hAnsi="Arial Narrow" w:cs="Arial"/>
                <w:szCs w:val="24"/>
                <w:lang w:eastAsia="pt-BR"/>
              </w:rPr>
              <w:t xml:space="preserve">, admitindo-se, igualmente, produtos que ostentem selos de categorias superiores, como </w:t>
            </w:r>
            <w:r w:rsidRPr="003A1A00">
              <w:rPr>
                <w:rFonts w:ascii="Arial Narrow" w:eastAsia="Times New Roman" w:hAnsi="Arial Narrow" w:cs="Arial"/>
                <w:bCs/>
                <w:szCs w:val="24"/>
                <w:lang w:eastAsia="pt-BR"/>
              </w:rPr>
              <w:t>“Gourmet”</w:t>
            </w:r>
            <w:r w:rsidRPr="003A1A00">
              <w:rPr>
                <w:rFonts w:ascii="Arial Narrow" w:eastAsia="Times New Roman" w:hAnsi="Arial Narrow" w:cs="Arial"/>
                <w:szCs w:val="24"/>
                <w:lang w:eastAsia="pt-BR"/>
              </w:rPr>
              <w:t xml:space="preserve"> ou </w:t>
            </w:r>
            <w:r w:rsidRPr="003A1A00">
              <w:rPr>
                <w:rFonts w:ascii="Arial Narrow" w:eastAsia="Times New Roman" w:hAnsi="Arial Narrow" w:cs="Arial"/>
                <w:bCs/>
                <w:szCs w:val="24"/>
                <w:lang w:eastAsia="pt-BR"/>
              </w:rPr>
              <w:t>“Especial”</w:t>
            </w:r>
            <w:r w:rsidRPr="003A1A00">
              <w:rPr>
                <w:rFonts w:ascii="Arial Narrow" w:eastAsia="Times New Roman" w:hAnsi="Arial Narrow" w:cs="Arial"/>
                <w:szCs w:val="24"/>
                <w:lang w:eastAsia="pt-BR"/>
              </w:rPr>
              <w:t>, ou certificações de qualidade equivalentes emitidas por entidades reconhecidas (ex.: BSCA – Associação Brasileira de Cafés Especiais, SCA – Specialty Coffee Association).</w:t>
            </w:r>
          </w:p>
          <w:p w:rsidR="009B4BF5" w:rsidRPr="003A1A00" w:rsidRDefault="009B4BF5" w:rsidP="009B4BF5">
            <w:pPr>
              <w:jc w:val="both"/>
              <w:rPr>
                <w:rFonts w:ascii="Arial Narrow" w:hAnsi="Arial Narrow" w:cs="Arial"/>
              </w:rPr>
            </w:pPr>
            <w:r w:rsidRPr="003A1A00">
              <w:rPr>
                <w:rFonts w:ascii="Arial Narrow" w:hAnsi="Arial Narrow" w:cs="Arial"/>
              </w:rPr>
              <w:t xml:space="preserve">O produto deverá apresentar </w:t>
            </w:r>
            <w:r w:rsidRPr="003A1A00">
              <w:rPr>
                <w:rFonts w:ascii="Arial Narrow" w:hAnsi="Arial Narrow" w:cs="Arial"/>
                <w:bCs/>
              </w:rPr>
              <w:t>torra média</w:t>
            </w:r>
            <w:r w:rsidRPr="003A1A00">
              <w:rPr>
                <w:rFonts w:ascii="Arial Narrow" w:hAnsi="Arial Narrow" w:cs="Arial"/>
              </w:rPr>
              <w:t>, uniforme, sem grãos carbonizados ou defeituosos, garantindo padrão sensorial adequado e ter prazo de validade mínima de 03 (três) meses a contar da data de entrega.</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326,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138</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Canela em rama: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lastRenderedPageBreak/>
              <w:t>139</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Canjica branca: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140</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Chantilly: </w:t>
            </w:r>
            <w:r w:rsidRPr="003A1A00">
              <w:rPr>
                <w:rFonts w:ascii="Arial Narrow" w:hAnsi="Arial Narrow" w:cs="Calibri"/>
                <w:color w:val="000000"/>
              </w:rPr>
              <w:t>Produto de primeira qualidade deverá ser entregue em temperatura ambiente,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Caixa 1litro</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141</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Chocolate em barra ao leite: </w:t>
            </w:r>
            <w:r w:rsidRPr="003A1A00">
              <w:rPr>
                <w:rFonts w:ascii="Arial Narrow" w:hAnsi="Arial Narrow" w:cs="Calibri"/>
              </w:rPr>
              <w:t>Produto de primeira qualidade deverá ser entregue em temperatura ambiente, sem estar derretido,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Chocolate em barra branco: </w:t>
            </w:r>
            <w:r w:rsidRPr="003A1A00">
              <w:rPr>
                <w:rFonts w:ascii="Arial Narrow" w:hAnsi="Arial Narrow" w:cs="Calibri"/>
              </w:rPr>
              <w:t>Produto de primeira qualidade deverá ser entregue em temperatura ambiente, sem estar derretido,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1kg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Chocolate em barra meio amargo: </w:t>
            </w:r>
            <w:r w:rsidRPr="003A1A00">
              <w:rPr>
                <w:rFonts w:ascii="Arial Narrow" w:hAnsi="Arial Narrow" w:cs="Calibri"/>
              </w:rPr>
              <w:t>Produto de primeira qualidade, deverá ser entregue em temperatura ambiente, sem estar derretido,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Chocolate em barra ZERO LACTOSE: </w:t>
            </w:r>
            <w:r w:rsidRPr="003A1A00">
              <w:rPr>
                <w:rFonts w:ascii="Arial Narrow" w:hAnsi="Arial Narrow" w:cs="Calibri"/>
              </w:rPr>
              <w:t xml:space="preserve">não deverá conter lactose; nem glúten; nem colesterol; Livres de gordura trans; Sem adição de açúcares (versão diet); Não deverá conter aspartame; deverá ser à base de soja. Não contendo ciclamato de sódio, </w:t>
            </w:r>
            <w:r w:rsidRPr="003A1A00">
              <w:rPr>
                <w:rFonts w:ascii="Arial Narrow" w:hAnsi="Arial Narrow" w:cs="Calibri"/>
              </w:rPr>
              <w:lastRenderedPageBreak/>
              <w:t>sem traços de leite ou glúten.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lastRenderedPageBreak/>
              <w:t>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lastRenderedPageBreak/>
              <w:t>145</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Chocolate em pó: </w:t>
            </w:r>
            <w:r w:rsidRPr="003A1A00">
              <w:rPr>
                <w:rFonts w:ascii="Arial Narrow" w:hAnsi="Arial Narrow" w:cs="Calibri"/>
              </w:rPr>
              <w:t>Mínimo de 70% de cacau. Embalado em papel impermeável, limpo, não violado, resistente e acondicionado em caixas de papelão resistentes, que garantam a integridade do produto. Contendo informações sobre o produto, informações nutricionais e prazo de validade.</w:t>
            </w:r>
            <w:r w:rsidRPr="003A1A00">
              <w:rPr>
                <w:rFonts w:ascii="Arial Narrow" w:hAnsi="Arial Narrow" w:cs="Calibri"/>
                <w:b/>
              </w:rPr>
              <w:t xml:space="preserv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146</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Chocolate granulado: </w:t>
            </w:r>
            <w:r w:rsidRPr="003A1A00">
              <w:rPr>
                <w:rFonts w:ascii="Arial Narrow" w:hAnsi="Arial Narrow" w:cs="Calibri"/>
                <w:color w:val="000000"/>
              </w:rPr>
              <w:t xml:space="preserve">Produto de primeira qualidade deverá apresentar-se livre de parasitas e de qualquer substância contaminante, sem traços brancos ou mofo, </w:t>
            </w:r>
            <w:r w:rsidRPr="003A1A00">
              <w:rPr>
                <w:rFonts w:ascii="Arial Narrow" w:hAnsi="Arial Narrow" w:cs="Calibri"/>
              </w:rPr>
              <w:t>livre de leite</w:t>
            </w:r>
            <w:r w:rsidRPr="003A1A00">
              <w:rPr>
                <w:rFonts w:ascii="Arial Narrow" w:hAnsi="Arial Narrow" w:cs="Calibri"/>
                <w:color w:val="000000"/>
              </w:rPr>
              <w:t>.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Unidade 150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57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147</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Coco ralado: </w:t>
            </w:r>
            <w:r w:rsidRPr="003A1A00">
              <w:rPr>
                <w:rFonts w:ascii="Arial Narrow" w:hAnsi="Arial Narrow" w:cs="Calibri"/>
                <w:color w:val="000000"/>
              </w:rPr>
              <w:t>Coco ralado, úmido, sem açucar. Produto deverá apresentar-se livre de parasitas e de qualquer substância contaminante, sem traços brancos ou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148</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Cravo da índia: </w:t>
            </w:r>
            <w:r w:rsidRPr="003A1A00">
              <w:rPr>
                <w:rFonts w:ascii="Arial Narrow" w:hAnsi="Arial Narrow" w:cs="Calibri"/>
              </w:rPr>
              <w:t>P</w:t>
            </w:r>
            <w:r w:rsidRPr="003A1A00">
              <w:rPr>
                <w:rFonts w:ascii="Arial Narrow" w:hAnsi="Arial Narrow" w:cs="Calibri"/>
                <w:color w:val="000000"/>
              </w:rPr>
              <w:t>roduto de primeira qualidade deverá apresentar-se livre de parasitas e de qualquer substância contaminante, sem traços brancos ou mofo. Embalagem plástica atóxica, intacta, contendo informações sobre o produto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b/>
                <w:bCs/>
                <w:color w:val="000000"/>
              </w:rPr>
              <w:t>149</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Creme de leite de soja: </w:t>
            </w:r>
            <w:r w:rsidRPr="003A1A00">
              <w:rPr>
                <w:rFonts w:ascii="Arial Narrow" w:hAnsi="Arial Narrow" w:cs="Calibri"/>
              </w:rPr>
              <w:t>produto sem lactose, glúten e colesterol. Água, gordura vegetal hidrogenada, proteína isolada de soja, maltodextrina, amido modificado, cloreto de sódio(sal), mistura de espessantes e estabilizantes (amido modificado, estabilizantes carboximetilcelulose sódica, carragena e espessantes goma gar e mono e diglicerídeos de ácidos graxos), aromatizante e corante natural urucum.Não contém glúten.</w:t>
            </w:r>
            <w:r w:rsidRPr="003A1A00">
              <w:rPr>
                <w:rFonts w:ascii="Arial Narrow" w:hAnsi="Arial Narrow" w:cs="Calibri"/>
              </w:rPr>
              <w:br/>
              <w:t>Alérgicos: Contém derivados de soja. Pode conter cevada.</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Caixa de 200g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b/>
                <w:bCs/>
                <w:color w:val="000000"/>
              </w:rPr>
            </w:pPr>
            <w:r w:rsidRPr="003A1A00">
              <w:rPr>
                <w:rFonts w:ascii="Arial Narrow" w:hAnsi="Arial Narrow" w:cs="Calibri"/>
                <w:b/>
                <w:bCs/>
                <w:color w:val="000000"/>
              </w:rPr>
              <w:lastRenderedPageBreak/>
              <w:t>150</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Creme de leite zero lactose: </w:t>
            </w:r>
            <w:r w:rsidRPr="003A1A00">
              <w:rPr>
                <w:rFonts w:ascii="Arial Narrow" w:hAnsi="Arial Narrow" w:cs="Calibri"/>
              </w:rPr>
              <w:t>Creme de leite uso culinário, Zero Lactose. Embalado em tetrapack, não amassada, não estufada, deve ser resistente. A embalagem deverá conter externamente os dados de identificação, procedência, informações nutricionais, número do lote, quantidade de produto.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Caixa 200 ml</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151</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Erva doce: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20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152</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Ervilha: </w:t>
            </w:r>
            <w:r w:rsidRPr="003A1A00">
              <w:rPr>
                <w:rFonts w:ascii="Arial Narrow" w:hAnsi="Arial Narrow" w:cs="Calibri"/>
                <w:color w:val="000000"/>
              </w:rPr>
              <w:t>Produto nacional de primeira qualidade. Preparado com frutos selecionados, sãos, sem corantes artificiais, isento de sujeiras, fermentação e de indicadores de processamento defeituoso; acondicionado em lata íntegra e sem danificações, com envasamento a vácuo, contendo informação nutricional e reembalado em caixa de papelão resistente.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Sache 170g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Ervilha: </w:t>
            </w:r>
            <w:r w:rsidRPr="003A1A00">
              <w:rPr>
                <w:rFonts w:ascii="Arial Narrow" w:hAnsi="Arial Narrow" w:cs="Calibri"/>
              </w:rPr>
              <w:t>Produto de primeira qualidade, sem sódio e sem conservante, sem gluten, congelada. Preparado com frutos selecionados, sãos, sem corantes artificiais, isento de sujeiras, fermentação e de indicadores de processamento defeituoso; acondicionado em lata íntegra e sem danificações, com envasamento a vácuo, contendo informação nutricional e reembalado em caixa de papelão resistente.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300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Extrato de Tomate: </w:t>
            </w:r>
            <w:r w:rsidRPr="003A1A00">
              <w:rPr>
                <w:rFonts w:ascii="Arial Narrow" w:hAnsi="Arial Narrow" w:cs="Calibri"/>
                <w:color w:val="000000"/>
              </w:rPr>
              <w:t xml:space="preserve">extrato de tomate pronto, </w:t>
            </w:r>
            <w:r w:rsidRPr="003A1A00">
              <w:rPr>
                <w:rFonts w:ascii="Arial Narrow" w:hAnsi="Arial Narrow"/>
              </w:rPr>
              <w:t>deverá ser preparado com frutos maduros, sãos, sem pele, sem sementes e estar isento de fermentação. Cor vermelha, odor e sabor próprio.</w:t>
            </w:r>
            <w:r w:rsidRPr="003A1A00">
              <w:rPr>
                <w:rFonts w:ascii="Arial Narrow" w:hAnsi="Arial Narrow" w:cs="Calibri"/>
                <w:color w:val="000000"/>
              </w:rPr>
              <w:t>de acordo com a legislação vigente. Acondicionado em embalagem (não violada, intacta) atóxica, com informação nutricional.</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Sache 340g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168,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155</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Farinha de arroz: </w:t>
            </w:r>
            <w:r w:rsidRPr="003A1A00">
              <w:rPr>
                <w:rFonts w:ascii="Arial Narrow" w:hAnsi="Arial Narrow" w:cs="Calibri"/>
              </w:rPr>
              <w:t>Obtida do arroz moído, sem glúten,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156</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Farinha de aveia integral: </w:t>
            </w:r>
            <w:r w:rsidRPr="003A1A00">
              <w:rPr>
                <w:rFonts w:ascii="Arial Narrow" w:hAnsi="Arial Narrow" w:cs="Calibri"/>
              </w:rPr>
              <w:t>fina, sem glúten,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de 165g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157</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Farinha de Linhaça: </w:t>
            </w:r>
            <w:r w:rsidRPr="003A1A00">
              <w:rPr>
                <w:rFonts w:ascii="Arial Narrow" w:hAnsi="Arial Narrow" w:cs="Calibri"/>
              </w:rPr>
              <w:t>dourada, obtida linhaça,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200g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158</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Farinha de mandioca torrada: </w:t>
            </w:r>
            <w:r w:rsidRPr="003A1A00">
              <w:rPr>
                <w:rFonts w:ascii="Arial Narrow" w:hAnsi="Arial Narrow" w:cs="Calibri"/>
              </w:rPr>
              <w:t>Produto obtido das raízes de mandioca sadias, devidamente limpas, isento de insetos, materiais estranhos não podendo estar úmido. Grupo seca, classe branca, tipo 1.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159</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Farinha de milho: </w:t>
            </w:r>
            <w:r w:rsidRPr="003A1A00">
              <w:rPr>
                <w:rFonts w:ascii="Arial Narrow" w:hAnsi="Arial Narrow" w:cs="Calibri"/>
                <w:color w:val="000000"/>
              </w:rPr>
              <w:t>Produto obtido dos grãos de milho sadio, devidamente limpo, isenta de materiais estranhos não podendo estar úmido. Grupo seca, subgrupo grossa, classe amarela, tipo 1.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48,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99"/>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160</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Farinha de rosca: </w:t>
            </w:r>
            <w:r w:rsidRPr="003A1A00">
              <w:rPr>
                <w:rFonts w:ascii="Arial Narrow" w:hAnsi="Arial Narrow" w:cs="Calibri"/>
                <w:color w:val="000000"/>
              </w:rPr>
              <w:t>Produto obtido por ingredientes sadios, devidamente limpos,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Farinha de soja: </w:t>
            </w:r>
            <w:r w:rsidRPr="003A1A00">
              <w:rPr>
                <w:rFonts w:ascii="Arial Narrow" w:hAnsi="Arial Narrow" w:cs="Calibri"/>
              </w:rPr>
              <w:t>integral, torrada, fina,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250g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162</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Farinha de trigo integral: </w:t>
            </w:r>
            <w:r w:rsidRPr="003A1A00">
              <w:rPr>
                <w:rFonts w:ascii="Arial Narrow" w:hAnsi="Arial Narrow" w:cs="Calibri"/>
              </w:rPr>
              <w:t>Nacional de</w:t>
            </w:r>
          </w:p>
          <w:p w:rsidR="009B4BF5" w:rsidRPr="003A1A00" w:rsidRDefault="009B4BF5" w:rsidP="009B4BF5">
            <w:pPr>
              <w:jc w:val="both"/>
              <w:rPr>
                <w:rFonts w:ascii="Arial Narrow" w:hAnsi="Arial Narrow" w:cs="Calibri"/>
              </w:rPr>
            </w:pPr>
            <w:r w:rsidRPr="003A1A00">
              <w:rPr>
                <w:rFonts w:ascii="Arial Narrow" w:hAnsi="Arial Narrow" w:cs="Calibri"/>
              </w:rPr>
              <w:t>primeira qualidade. Obtida do trigo moído,</w:t>
            </w:r>
          </w:p>
          <w:p w:rsidR="009B4BF5" w:rsidRPr="003A1A00" w:rsidRDefault="009B4BF5" w:rsidP="009B4BF5">
            <w:pPr>
              <w:jc w:val="both"/>
              <w:rPr>
                <w:rFonts w:ascii="Arial Narrow" w:hAnsi="Arial Narrow" w:cs="Calibri"/>
              </w:rPr>
            </w:pPr>
            <w:r w:rsidRPr="003A1A00">
              <w:rPr>
                <w:rFonts w:ascii="Arial Narrow" w:hAnsi="Arial Narrow" w:cs="Calibri"/>
              </w:rPr>
              <w:t>integral, desgerminado; isenta de sujidade,</w:t>
            </w:r>
          </w:p>
          <w:p w:rsidR="009B4BF5" w:rsidRPr="003A1A00" w:rsidRDefault="009B4BF5" w:rsidP="009B4BF5">
            <w:pPr>
              <w:jc w:val="both"/>
              <w:rPr>
                <w:rFonts w:ascii="Arial Narrow" w:hAnsi="Arial Narrow" w:cs="Calibri"/>
              </w:rPr>
            </w:pPr>
            <w:r w:rsidRPr="003A1A00">
              <w:rPr>
                <w:rFonts w:ascii="Arial Narrow" w:hAnsi="Arial Narrow" w:cs="Calibri"/>
              </w:rPr>
              <w:t>parasitas e larvas; livre de fermentação ,</w:t>
            </w:r>
          </w:p>
          <w:p w:rsidR="009B4BF5" w:rsidRPr="003A1A00" w:rsidRDefault="009B4BF5" w:rsidP="009B4BF5">
            <w:pPr>
              <w:jc w:val="both"/>
              <w:rPr>
                <w:rFonts w:ascii="Arial Narrow" w:hAnsi="Arial Narrow" w:cs="Calibri"/>
              </w:rPr>
            </w:pPr>
            <w:r w:rsidRPr="003A1A00">
              <w:rPr>
                <w:rFonts w:ascii="Arial Narrow" w:hAnsi="Arial Narrow" w:cs="Calibri"/>
              </w:rPr>
              <w:t>mofo, materiais terrosos; acondicionada em</w:t>
            </w:r>
          </w:p>
          <w:p w:rsidR="009B4BF5" w:rsidRPr="003A1A00" w:rsidRDefault="009B4BF5" w:rsidP="009B4BF5">
            <w:pPr>
              <w:jc w:val="both"/>
              <w:rPr>
                <w:rFonts w:ascii="Arial Narrow" w:hAnsi="Arial Narrow" w:cs="Calibri"/>
              </w:rPr>
            </w:pPr>
            <w:r w:rsidRPr="003A1A00">
              <w:rPr>
                <w:rFonts w:ascii="Arial Narrow" w:hAnsi="Arial Narrow" w:cs="Calibri"/>
              </w:rPr>
              <w:t>embalagem plástica, atóxica, não violada,</w:t>
            </w:r>
          </w:p>
          <w:p w:rsidR="009B4BF5" w:rsidRPr="003A1A00" w:rsidRDefault="009B4BF5" w:rsidP="009B4BF5">
            <w:pPr>
              <w:jc w:val="both"/>
              <w:rPr>
                <w:rFonts w:ascii="Arial Narrow" w:hAnsi="Arial Narrow" w:cs="Calibri"/>
              </w:rPr>
            </w:pPr>
            <w:r w:rsidRPr="003A1A00">
              <w:rPr>
                <w:rFonts w:ascii="Arial Narrow" w:hAnsi="Arial Narrow" w:cs="Calibri"/>
              </w:rPr>
              <w:t>com informação nutricional.</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163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Feijão: </w:t>
            </w:r>
            <w:r w:rsidRPr="003A1A00">
              <w:rPr>
                <w:rFonts w:ascii="Arial Narrow" w:hAnsi="Arial Narrow" w:cs="Calibri"/>
              </w:rPr>
              <w:t>Classe carioca, acondicionada em sacos plásticos, transparentes, atóxicos, isenta de sujidades, não violados, resistentes, acondicionados em fardos lacrados. A embalagem deverá conter externamente os dados de identificação, procedência, informações nutricionais, número de lote, prazo de validade, quantidade do produto.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2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468,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164</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Fermento biológico fresco: </w:t>
            </w:r>
            <w:r w:rsidRPr="003A1A00">
              <w:rPr>
                <w:rFonts w:ascii="Arial Narrow" w:hAnsi="Arial Narrow" w:cs="Calibri"/>
                <w:color w:val="000000"/>
              </w:rPr>
              <w:t>Produto de primeira qualidade, fresco,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5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165</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Fermento biológico seco: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166</w:t>
            </w:r>
          </w:p>
        </w:tc>
        <w:tc>
          <w:tcPr>
            <w:tcW w:w="4111" w:type="dxa"/>
          </w:tcPr>
          <w:p w:rsidR="009B4BF5" w:rsidRPr="003A1A00" w:rsidRDefault="009B4BF5" w:rsidP="009B4BF5">
            <w:pPr>
              <w:jc w:val="both"/>
              <w:rPr>
                <w:rFonts w:ascii="Arial Narrow" w:hAnsi="Arial Narrow" w:cs="Calibri"/>
                <w:color w:val="000000"/>
              </w:rPr>
            </w:pPr>
            <w:r w:rsidRPr="003A1A00">
              <w:rPr>
                <w:rFonts w:ascii="Arial Narrow" w:hAnsi="Arial Narrow" w:cs="Calibri"/>
                <w:b/>
              </w:rPr>
              <w:t xml:space="preserve">Fermento químico em pó: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Unidade 250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100,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167</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Frutas Cristalizadas: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100g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16"/>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168</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Gelatina em pó (diversos sabores): </w:t>
            </w:r>
            <w:r w:rsidRPr="003A1A00">
              <w:rPr>
                <w:rFonts w:ascii="Arial Narrow" w:hAnsi="Arial Narrow" w:cs="Calibri"/>
                <w:color w:val="000000"/>
              </w:rPr>
              <w:t xml:space="preserve">Produto constituído por açúcar, gelatina em pó, maltodextrina, ácido cítrico e INS 330 (acidulante), sal refinado e aromas naturais, podendo ser adicionados de corantes e aromatizantes permitidos em lei, que com simples adicionamento de água e após resfriamento, adquire aspecto e característica de gelatina. A mistura para sobremesa de gelatina deverá ser preparado </w:t>
            </w:r>
            <w:r w:rsidRPr="003A1A00">
              <w:rPr>
                <w:rFonts w:ascii="Arial Narrow" w:hAnsi="Arial Narrow" w:cs="Calibri"/>
                <w:color w:val="000000"/>
              </w:rPr>
              <w:lastRenderedPageBreak/>
              <w:t>com ingredientes limpos, de 1ª qualidade e não deverá ter soja em sua formulação.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lastRenderedPageBreak/>
              <w:t>Unid 30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131,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16"/>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169</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Gelatina em pó sem sabor: </w:t>
            </w:r>
            <w:r w:rsidRPr="003A1A00">
              <w:rPr>
                <w:rFonts w:ascii="Arial Narrow" w:hAnsi="Arial Narrow" w:cs="Calibri"/>
                <w:color w:val="000000"/>
              </w:rPr>
              <w:t>Produto constituído por açúcar, gelatina em pó, maltodextrina, ácido cítrico e INS 330 (acidulante), sal refinado e aromas naturais, que com simples adicionamento de água e após resfriamento, adquire aspecto e característica de gelatina. A mistura para sobremesa de gelatina deverá ser preparado com ingredientes sãos e limpos, de 1ª qualidade e não deverá ter soja em sua formulação.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 12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16"/>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170</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Goiabada: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Barra 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274"/>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Goiabada cremosa: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400g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8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Iogurte de soja: </w:t>
            </w:r>
            <w:r w:rsidRPr="003A1A00">
              <w:rPr>
                <w:rFonts w:ascii="Arial Narrow" w:hAnsi="Arial Narrow" w:cs="Calibri"/>
              </w:rPr>
              <w:t>livre de produtos a base de leite, indicado para alérgicos a proteína do leite de vaca. Sabores: morango, frutas vermelhas ou pêssego. Ter embalagem com informações nutricionais e lista de ingredientes, data de validade e lote, e ter registro no Ministério da Agricultura.</w:t>
            </w:r>
            <w:r w:rsidRPr="003A1A00">
              <w:rPr>
                <w:rFonts w:ascii="Arial Narrow" w:hAnsi="Arial Narrow" w:cs="Calibri"/>
                <w:b/>
              </w:rPr>
              <w:t xml:space="preserv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Garrafa 900g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8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173</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Leite condensado: </w:t>
            </w:r>
            <w:r w:rsidRPr="003A1A00">
              <w:rPr>
                <w:rFonts w:ascii="Arial Narrow" w:hAnsi="Arial Narrow" w:cs="Calibri"/>
                <w:color w:val="000000"/>
              </w:rPr>
              <w:t>Obtido pela desidratação do leite, adicionado de sacarose ou glicose, embalado em lata limpas, isenta de ferrugem, não amassada, não estufada, resistente, que garanta a integridade do produto. A embalagem deverá conter externamente os dados de identificação, procedência, informações nutricionais, número de lote, quantidade do produto. Atender as exigências do Ministério da Agricultura e DIPOA, conforme Portaria 369 de 04/09/1997 e do Regulamento da Inspeção Industrial e Sanitária de Produtos de origem Animal.</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Lata 395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78,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174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Leite condensado de soja: </w:t>
            </w:r>
            <w:r w:rsidRPr="003A1A00">
              <w:rPr>
                <w:rFonts w:ascii="Arial Narrow" w:hAnsi="Arial Narrow" w:cs="Calibri"/>
              </w:rPr>
              <w:t>Açúcar, água, glicose de milho, gordura de palma, extrato de soja, sal refinado, aromatizante, corante inorgânico dióxido de titânio, espessantes (goma guar, goma xantana, goma carragena e pectina), regulador de acidez bicarbonato de sódio e estabilizante citrato de sódio.</w:t>
            </w:r>
            <w:r w:rsidRPr="003A1A00">
              <w:rPr>
                <w:rFonts w:ascii="Arial Narrow" w:hAnsi="Arial Narrow" w:cs="Calibri"/>
              </w:rPr>
              <w:br/>
              <w:t>NÃO CONTÉM GLÚTEN.</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Lata 330g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175</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Leite condensado zero lactose: </w:t>
            </w:r>
            <w:r w:rsidRPr="003A1A00">
              <w:rPr>
                <w:rFonts w:ascii="Arial Narrow" w:hAnsi="Arial Narrow" w:cs="Calibri"/>
              </w:rPr>
              <w:t>Obtido pela desidratação do leite, adicionado de sacarose ou glicose, embalado em lata limpas, isenta de lactose, ferrugem, não amassada, não estufada, resistente, que garanta a integridade do produto. A embalagem deverá conter externamente os dados de identificação, procedência, informações nutricionais, número de lote, quantidade do produto. Atender as exigências do Ministério da Agricultura e DIPOA, conforme Portaria 369 de 04/09/1997 e do Regulamento da Inspeção Industrial e Sanitária de Produtos de origem Animal.A embalagem deverá conter externamente os dados de identificação, procedência, informações nutricionais, número de lote, quantidade do produto. Atender as exigências do Ministério da Agricultura e DIPOA, conforme Portaria 369 de 04/09/1997 e do Regulamento da Inspeção Industrial e Sanitária de Produtos de origem Animal.</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Caixa 395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176</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Leite de coco: </w:t>
            </w:r>
            <w:r w:rsidRPr="003A1A00">
              <w:rPr>
                <w:rFonts w:ascii="Arial Narrow" w:hAnsi="Arial Narrow" w:cs="Calibri"/>
                <w:color w:val="000000"/>
              </w:rPr>
              <w:t>Produto obtido através da extração ou prensagem do coco maduro, com conservantes, de primeira qualidade deverá apresentar-se livre de parasitas e de qualquer substância contaminante, sem lactose, sem gluten, sem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Litro</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274"/>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177</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Leite em pó integral: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 400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178</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Leite em pó zero lactose: </w:t>
            </w:r>
            <w:r w:rsidRPr="003A1A00">
              <w:rPr>
                <w:rFonts w:ascii="Arial Narrow" w:hAnsi="Arial Narrow" w:cs="Calibri"/>
              </w:rPr>
              <w:t xml:space="preserve">Produto de primeira qualidade, Zero Lactose, deverá apresentar-se livre de parasitas e de qualquer substância contaminante, sem traços brancos ou mofo. Embalagem plástica atóxica, intacta, contendo informações sobre o produto, informações nutricionais e prazo de validade. </w:t>
            </w:r>
            <w:r w:rsidRPr="003A1A00">
              <w:rPr>
                <w:rFonts w:ascii="Arial Narrow" w:hAnsi="Arial Narrow" w:cs="Calibri"/>
                <w:b/>
              </w:rPr>
              <w:t>Similar: Ninho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400g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179</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Lentilha: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180</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Louro: </w:t>
            </w:r>
            <w:r w:rsidRPr="003A1A00">
              <w:rPr>
                <w:rFonts w:ascii="Arial Narrow" w:hAnsi="Arial Narrow" w:cs="Calibri"/>
                <w:color w:val="000000"/>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10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869"/>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Louro em pó: </w:t>
            </w:r>
            <w:r w:rsidRPr="003A1A00">
              <w:rPr>
                <w:rFonts w:ascii="Arial Narrow" w:hAnsi="Arial Narrow" w:cs="Calibri"/>
              </w:rPr>
              <w:t>100% louro, 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12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409"/>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Macarrão de Arroz: </w:t>
            </w:r>
            <w:r w:rsidRPr="003A1A00">
              <w:rPr>
                <w:rFonts w:ascii="Arial Narrow" w:hAnsi="Arial Narrow" w:cs="Calibri"/>
              </w:rPr>
              <w:t>a base de arroz sem glúten, sem leite e lactose, acondicionados em embalagem atóxica, com informação nutricional; com validade mínima de 10 meses a partir da data de entrega.</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83"/>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Macarrão Integral: </w:t>
            </w:r>
            <w:r w:rsidRPr="003A1A00">
              <w:rPr>
                <w:rFonts w:ascii="Arial Narrow" w:hAnsi="Arial Narrow" w:cs="Calibri"/>
              </w:rPr>
              <w:t xml:space="preserve">(tipo espaguete, penne ou parafuso) de primeira qualidade, Integral, macarrão deverá ser fabricado a partir de matérias primas sãs e limpas, isentas de matéria terrosa e parasitas; admitindo umidade máxima de 13%; acondicionado em saco plástico transparente, atóxico, com informação nutricional; com validade mínima de 10 meses a partir da data de entrega. Será permitido o enriquecimento do produto com vitaminas e minerais. O macarrão, ao ser colocado na água não deverá turvá-la antes da cocção e não poderá apresentar-se fermentado ou rançoso. Suas condições </w:t>
            </w:r>
            <w:r w:rsidRPr="003A1A00">
              <w:rPr>
                <w:rFonts w:ascii="Arial Narrow" w:hAnsi="Arial Narrow" w:cs="Calibri"/>
              </w:rPr>
              <w:lastRenderedPageBreak/>
              <w:t>deverão estar de acordo com o (RES.RDC12/01 ANVISA/MS), (RES.385/99 ANVS), (RES.12/78 CNNPA/MS), (PORT.74/94 VS/MS), (PORT.540/97 SVS).</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lastRenderedPageBreak/>
              <w:t>Pct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184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Macarrão SEM OVO E SEM LEITE: dos tipos espaguete e parafuso, </w:t>
            </w:r>
            <w:r w:rsidRPr="003A1A00">
              <w:rPr>
                <w:rFonts w:ascii="Arial Narrow" w:hAnsi="Arial Narrow" w:cs="Calibri"/>
              </w:rPr>
              <w:t>de primeira qualidade, macarrão deverá ser fabricado a partir de matérias primas sãs e limpas, isentas de matéria terrosa e parasitas; admitindo umidade máxima de 13%; acondicionado em saco plástico transparente, atóxico, com informação nutricional; com validade mínima de 10 meses a partir da data de entrega. Será permitido o enriquecimento do produto com vitaminas e minerais. O macarrão, ao ser colocado na água não deverá turvá-la antes da cocção e não poderá apresentar-se fermentado ou rançoso. Suas condições deverão estar de acordo com o (RES.RDC12/01 ANVISA/MS), (RES.385/99 ANVS), (RES.12/78 CNNPA/MS), (PORT.74/94 VS/MS), (PORT.540/97 SVS).</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185</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Maionese: </w:t>
            </w:r>
            <w:r w:rsidRPr="003A1A00">
              <w:rPr>
                <w:rFonts w:ascii="Arial Narrow" w:hAnsi="Arial Narrow" w:cs="Calibri"/>
                <w:color w:val="000000"/>
              </w:rPr>
              <w:t>Produto que se apresenta em forma de emulsão cremosa homogênea, sem separação de líquidos. Com 60 a 80% de lipídeos em sua composição. Embalagem atóxica, intacta, não violada, contendo informação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186</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Manjericão desidratado: </w:t>
            </w:r>
            <w:r w:rsidRPr="003A1A00">
              <w:rPr>
                <w:rFonts w:ascii="Arial Narrow" w:hAnsi="Arial Narrow" w:cs="Calibri"/>
                <w:color w:val="000000"/>
              </w:rPr>
              <w:t>Em folha seca, obtido de espécies vegetais genuínos folhas sãs, limpos e secos, de coloração verde pardacenta, com aspecto, cor, cheiro e sabor próprio, isento de materiais estranhos a sua espécie, acondicionada em saco plástico transparente atóxico, resistente e hermeticamente vedado.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187</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Margarina com sal: </w:t>
            </w:r>
            <w:r w:rsidRPr="003A1A00">
              <w:rPr>
                <w:rFonts w:ascii="Arial Narrow" w:hAnsi="Arial Narrow" w:cs="Calibri"/>
              </w:rPr>
              <w:t>composto de 80% de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Balde 15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188</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Margarina com sal: “</w:t>
            </w:r>
            <w:r w:rsidRPr="003A1A00">
              <w:rPr>
                <w:rFonts w:ascii="Arial Narrow" w:hAnsi="Arial Narrow" w:cs="Calibri"/>
              </w:rPr>
              <w:t>Margarina” 50% de lipídio com sal. Contendo gordura vegetal, sabor e odor suave. Não contem glúten. A embalagem deverá ser atóxica, resistente, não violada, não amassada (ou estufada), conter externamente os dados de identificação, procedência, informações nutricionais, número do lote, quantidade do produto,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13,</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16"/>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189</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Margarina sem sal: </w:t>
            </w:r>
            <w:r w:rsidRPr="003A1A00">
              <w:rPr>
                <w:rFonts w:ascii="Arial Narrow" w:hAnsi="Arial Narrow" w:cs="Calibri"/>
                <w:color w:val="000000"/>
              </w:rPr>
              <w:t>“Margarina” 50% de lipídio sem sal. Contendo gordura vegetal, sabor e odor suave. Não contem glúten. A embalagem deverá ser atóxica, resistente, não violada, não amassada (ou estufada), conter externamente os dados de identificação, procedência, informações nutricionais, número do lote, quantidade do produto,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841"/>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190</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Margarina zero lactose com sal: </w:t>
            </w:r>
            <w:r w:rsidRPr="003A1A00">
              <w:rPr>
                <w:rFonts w:ascii="Arial Narrow" w:hAnsi="Arial Narrow" w:cs="Calibri"/>
              </w:rPr>
              <w:t>“Margarina” 50% de lipídio com sal, Zero Lactose. Contendo gordura vegetal, sabor e odor suave. Não contem glúten. A embalagem deverá ser atóxica, resistente, não violada, não amassada (ou estufada), conter externamente os dados de identificação, procedência, informações nutricionais, número do lote, quantidade do produto,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Pote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841"/>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191</w:t>
            </w:r>
          </w:p>
        </w:tc>
        <w:tc>
          <w:tcPr>
            <w:tcW w:w="4111" w:type="dxa"/>
          </w:tcPr>
          <w:p w:rsidR="009B4BF5" w:rsidRPr="003A1A00" w:rsidRDefault="009B4BF5" w:rsidP="009B4BF5">
            <w:pPr>
              <w:jc w:val="both"/>
              <w:rPr>
                <w:rFonts w:ascii="Arial Narrow" w:hAnsi="Arial Narrow" w:cs="Calibri"/>
                <w:color w:val="000000"/>
              </w:rPr>
            </w:pPr>
            <w:r w:rsidRPr="003A1A00">
              <w:rPr>
                <w:rFonts w:ascii="Arial Narrow" w:hAnsi="Arial Narrow" w:cs="Calibri"/>
                <w:b/>
              </w:rPr>
              <w:t xml:space="preserve">Massa para Lasanha: </w:t>
            </w:r>
            <w:r w:rsidRPr="003A1A00">
              <w:rPr>
                <w:rFonts w:ascii="Arial Narrow" w:hAnsi="Arial Narrow" w:cs="Calibri"/>
                <w:color w:val="000000"/>
              </w:rPr>
              <w:t xml:space="preserve">de primeira qualidade, deverá ser fabricado a partir de matérias primas sãs e limpas, isentas de matéria terrosa e parasitas; admitindo umidade máxima de 13%; acondicionado em saco plástico, atóxico, com informação nutricional. Será permitido o enriquecimento do produto com vitaminas e minerais.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71,</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8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Massa para Lasanha SEM PROTEINA DO LEITE, SEM LACTOSE, SEM GLUTEN: </w:t>
            </w:r>
            <w:r w:rsidRPr="003A1A00">
              <w:rPr>
                <w:rFonts w:ascii="Arial Narrow" w:hAnsi="Arial Narrow" w:cs="Calibri"/>
              </w:rPr>
              <w:t>de primeira qualidade, deverá ser fabricado a partir de matérias primas sãs e limpas, isentas de matéria terrosa e parasitas; admitindo umidade máxima de 13%; acondicionado em saco plástico, atóxico, com informação nutricional. Será permitido o enriquecimento do produto com vitaminas e minerais.</w:t>
            </w:r>
            <w:r w:rsidRPr="003A1A00">
              <w:rPr>
                <w:rFonts w:ascii="Arial Narrow" w:hAnsi="Arial Narrow" w:cs="Calibri"/>
                <w:b/>
              </w:rPr>
              <w:t xml:space="preserv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Unid 250g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193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Massa para tapioca: </w:t>
            </w:r>
            <w:r w:rsidRPr="003A1A00">
              <w:rPr>
                <w:rFonts w:ascii="Arial Narrow" w:hAnsi="Arial Narrow" w:cs="Calibri"/>
              </w:rPr>
              <w:t>fécula de mandioca, água, acidulante (ins 330) e conservadores (ins 202 e ins 211). Sem glúten, isenta de insetos, materiais estranhos não podendo estar úmido. Embalagem atóxica, intacta, não violada,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Massas para Pizza semi pronta: </w:t>
            </w:r>
            <w:r w:rsidRPr="003A1A00">
              <w:rPr>
                <w:rFonts w:ascii="Arial Narrow" w:hAnsi="Arial Narrow" w:cs="Calibri"/>
              </w:rPr>
              <w:t xml:space="preserve">produzida com farinha de trigo enriquecida com ferro e ácido fólico, Água, Óleo Vegetal, Açúcar, Sal, Especiarias, Farinha fermentada, Conservadores: Propionato de cálcio (INS 282) e Sorbato de Potássio (INS 202), Estabilizantes: Monooleato de polioxietileno (20) Sorbitana (INS 433) e Regulador de acidez: Glucona delta lactona (INS 575). </w:t>
            </w:r>
            <w:r w:rsidRPr="003A1A00">
              <w:rPr>
                <w:rFonts w:ascii="Arial Narrow" w:hAnsi="Arial Narrow" w:cs="Calibri"/>
                <w:b/>
              </w:rPr>
              <w:t>SEM LEITE.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300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135,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2258"/>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195</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Milho verde em conserva: </w:t>
            </w:r>
            <w:r w:rsidRPr="003A1A00">
              <w:rPr>
                <w:rFonts w:ascii="Arial Narrow" w:hAnsi="Arial Narrow" w:cs="Calibri"/>
                <w:color w:val="000000"/>
              </w:rPr>
              <w:t>Produto nacional de primeira qualidade. Preparado com frutos selecionados, sãos, sem corantes artificiais; isento de sujidades, fermentação e de indicadores de processamento defeituoso; condicionado em sache íntegro e sem danificações, com envasamento a vácuo, contendo informação nutricional e reembalado em caixa de papelão resistente.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Sache 300g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80,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96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196</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Molho de tomate refogado: </w:t>
            </w:r>
            <w:r w:rsidRPr="003A1A00">
              <w:rPr>
                <w:rFonts w:ascii="Arial Narrow" w:hAnsi="Arial Narrow" w:cs="Calibri"/>
              </w:rPr>
              <w:t>Molho de tomate pronto deverá ser preparado com frutos maduros, sãos, sem pele, sem sementes e estar isento de fermentação. Cor vermelha, odor e sabor próprio. De acordo com a legislação vigente. Acondicionado em embalagem (não violada, intacta) atóxica, com informação nutricional.</w:t>
            </w:r>
            <w:r w:rsidRPr="003A1A00">
              <w:rPr>
                <w:rFonts w:ascii="Arial Narrow" w:hAnsi="Arial Narrow" w:cs="Calibri"/>
                <w:b/>
              </w:rPr>
              <w:t xml:space="preserve"> </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Sache 340g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150,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197</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Mussarela Zero Lactose:</w:t>
            </w:r>
            <w:r w:rsidRPr="003A1A00">
              <w:rPr>
                <w:rFonts w:ascii="Arial Narrow" w:hAnsi="Arial Narrow" w:cs="Calibri"/>
              </w:rPr>
              <w:t xml:space="preserve"> de 1ª qualidade, Zero Lactose, com ingredientes leite, conservação 0 a10°C. Produto próprio para o consumo humano e em conformidade com a legislação sanitária em vigor. Apresentação em peça de aproximadamente 4 Kg, acondicionada em embalagem plástica apropriada, transparente, limpa, resistente e inviolável. A embalagem original deverá ser a vácuo e conter externamente os dados de identificação, procedência, informações nutricionais, número do lote, data de validade, quantidade de produto, número do </w:t>
            </w:r>
            <w:r w:rsidRPr="003A1A00">
              <w:rPr>
                <w:rFonts w:ascii="Arial Narrow" w:hAnsi="Arial Narrow" w:cs="Calibri"/>
              </w:rPr>
              <w:lastRenderedPageBreak/>
              <w:t>registro no Ministério da Agricultura/SIF/DIPOA, carimbo de inspeção do SIF e atender as especificações técnicas da ANVISA e Inmetro. Prazo de validade mínima de 3 meses a partir da data de entrega. Conservação em ambiente refrigerado.</w:t>
            </w:r>
          </w:p>
        </w:tc>
        <w:tc>
          <w:tcPr>
            <w:tcW w:w="1418" w:type="dxa"/>
            <w:noWrap/>
            <w:vAlign w:val="center"/>
          </w:tcPr>
          <w:p w:rsidR="009B4BF5" w:rsidRPr="003A1A00" w:rsidRDefault="009B4BF5" w:rsidP="009B4BF5">
            <w:pPr>
              <w:jc w:val="center"/>
              <w:rPr>
                <w:rFonts w:ascii="Arial Narrow" w:hAnsi="Arial Narrow" w:cs="Calibri"/>
                <w:lang w:val="en-US"/>
              </w:rPr>
            </w:pPr>
            <w:r w:rsidRPr="003A1A00">
              <w:rPr>
                <w:rFonts w:ascii="Arial Narrow" w:hAnsi="Arial Narrow" w:cs="Calibri"/>
                <w:lang w:val="en-US"/>
              </w:rPr>
              <w:lastRenderedPageBreak/>
              <w:t>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5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198</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Orégano: </w:t>
            </w:r>
            <w:r w:rsidRPr="003A1A00">
              <w:rPr>
                <w:rFonts w:ascii="Arial Narrow" w:hAnsi="Arial Narrow" w:cs="Calibri"/>
                <w:color w:val="000000"/>
              </w:rPr>
              <w:t>Nacional de primeira qualidade. Em folhas secas; obtido de espécimes vegetais genuínos; grãos sãos e limpos; de coloração verde pardacenta; com cheiro aromático e sabor próprio; isento de sujidades e materiais estranhos a sua espécie; acondicionado em saco plástico transparente, atóxico, resistente e hermeticamente vedado.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100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5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199</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Palmito pupunha em conserva: </w:t>
            </w:r>
            <w:r w:rsidRPr="003A1A00">
              <w:rPr>
                <w:rFonts w:ascii="Arial Narrow" w:hAnsi="Arial Narrow" w:cs="Calibri"/>
                <w:color w:val="000000"/>
              </w:rPr>
              <w:t>Produto de primeira qualidade deverá apresentar-se livre de parasitas e de qualquer substância contaminante, sem traços de mofo. Embalagem de vidro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Vidro 500 ml</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200</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Pão de Forma Integral: </w:t>
            </w:r>
            <w:r w:rsidRPr="003A1A00">
              <w:rPr>
                <w:rFonts w:ascii="Arial Narrow" w:hAnsi="Arial Narrow" w:cs="Calibri"/>
              </w:rPr>
              <w:t>Pão de forma, integral, rico em cereais, fatiado verticalmente, produzido de acordo com as boas práticas de manipulação de alimentos. Sem uso de conservantes ou outros aditivos de uso industrial. Embalados em plástico atóxico transparente e incolor, isento de mofo ou bolores, odores estranhos e substâncias nocivas. A embalagem deverá declarar o nome do fabricante, endereço e data de fabricação e validade, ingrediente e/ou as informações nutricionais.</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201</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Pão de Forma sem glúten e sem lactose: </w:t>
            </w:r>
            <w:r w:rsidRPr="003A1A00">
              <w:rPr>
                <w:rFonts w:ascii="Arial Narrow" w:hAnsi="Arial Narrow" w:cs="Calibri"/>
              </w:rPr>
              <w:t>Pão de forma sem glúten e sem lactose, fatiado verticalmente, produzido de acordo com as boas práticas de manipulação de alimentos. Sem uso de conservantes ou outros aditivos de uso industrial. Embalados em plástico atóxico transparente e incolor, isento de mofo ou bolores, odores estranhos e substâncias nocivas. A embalagem deverá declarar o nome do fabricante, endereço e data de fabricação e validade, ingrediente e/ou as informações nutricionais.</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300g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202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Páprica Doce: </w:t>
            </w:r>
            <w:r w:rsidRPr="003A1A00">
              <w:rPr>
                <w:rFonts w:ascii="Arial Narrow" w:hAnsi="Arial Narrow" w:cs="Calibri"/>
              </w:rPr>
              <w:t>pimentões secos e moídos, farinha de milho, óleo de soja e urucum moído, sem glúten, livre de parasitas e de qualquer substância contaminante, sem rachaduras ou mofo. Embalagem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Pacote 20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54,</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203</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Polvilho doce: </w:t>
            </w:r>
            <w:r w:rsidRPr="003A1A00">
              <w:rPr>
                <w:rFonts w:ascii="Arial Narrow" w:hAnsi="Arial Narrow" w:cs="Calibri"/>
                <w:color w:val="000000"/>
              </w:rPr>
              <w:t>Polvilho de mandioca doce. A embalagem deverá conter externamente os dados de identificação, procedência, informações nutricionais, número de lote, quantidade do produto.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204</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Proteína texturizada de soja: </w:t>
            </w:r>
            <w:r w:rsidRPr="003A1A00">
              <w:rPr>
                <w:rFonts w:ascii="Arial Narrow" w:hAnsi="Arial Narrow" w:cs="Calibri"/>
              </w:rPr>
              <w:t>produto em flocos finos,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400g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5,</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12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205</w:t>
            </w:r>
          </w:p>
        </w:tc>
        <w:tc>
          <w:tcPr>
            <w:tcW w:w="4111" w:type="dxa"/>
          </w:tcPr>
          <w:p w:rsidR="009B4BF5" w:rsidRPr="003A1A00" w:rsidRDefault="009B4BF5" w:rsidP="009B4BF5">
            <w:pPr>
              <w:jc w:val="both"/>
              <w:rPr>
                <w:rFonts w:ascii="Arial Narrow" w:hAnsi="Arial Narrow" w:cs="Calibri"/>
                <w:highlight w:val="yellow"/>
              </w:rPr>
            </w:pPr>
            <w:r w:rsidRPr="003A1A00">
              <w:rPr>
                <w:rFonts w:ascii="Arial Narrow" w:hAnsi="Arial Narrow" w:cs="Calibri"/>
                <w:b/>
              </w:rPr>
              <w:t>Queijo para ralar:</w:t>
            </w:r>
            <w:r w:rsidRPr="003A1A00">
              <w:rPr>
                <w:rFonts w:ascii="Arial Narrow" w:hAnsi="Arial Narrow" w:cs="Calibri"/>
              </w:rPr>
              <w:t xml:space="preserve"> produto próprio para o consumo humano e em conformidade com a legislação sanitária em vigor.  Acondicionado em embalagem plástica apropriada e inviolável, que deverá conter externamente os dados de identificação, procedência, informações nutricionais, número do lote, data de validade, quantidade de produto e atender as especificações técnicas da ANVISA e Inmetro. Validade mínima de 120 dias a partir da data de entrega. Conservação em ambiente refrigerado.</w:t>
            </w:r>
          </w:p>
        </w:tc>
        <w:tc>
          <w:tcPr>
            <w:tcW w:w="1418" w:type="dxa"/>
            <w:noWrap/>
            <w:vAlign w:val="center"/>
          </w:tcPr>
          <w:p w:rsidR="009B4BF5" w:rsidRPr="003A1A00" w:rsidRDefault="009B4BF5" w:rsidP="009B4BF5">
            <w:pPr>
              <w:jc w:val="center"/>
              <w:rPr>
                <w:rFonts w:ascii="Arial Narrow" w:hAnsi="Arial Narrow" w:cs="Calibri"/>
                <w:lang w:val="en-US"/>
              </w:rPr>
            </w:pPr>
            <w:r w:rsidRPr="003A1A00">
              <w:rPr>
                <w:rFonts w:ascii="Arial Narrow" w:hAnsi="Arial Narrow" w:cs="Calibri"/>
                <w:lang w:val="en-US"/>
              </w:rPr>
              <w:t>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99"/>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206</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Queijo ralado: </w:t>
            </w:r>
            <w:r w:rsidRPr="003A1A00">
              <w:rPr>
                <w:rFonts w:ascii="Arial Narrow" w:hAnsi="Arial Narrow" w:cs="Calibri"/>
                <w:color w:val="000000"/>
              </w:rPr>
              <w:t>Queijo tipo ralado, de boa qualidade, condicionado em embalagens de 50g. O produto a ser entregue deverá estar identificado na embalagem, devendo constar rotulagem de acordo com a legislação vigente.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18,</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99"/>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207</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Requeijão Cremoso Bisnaga: </w:t>
            </w:r>
            <w:r w:rsidRPr="003A1A00">
              <w:rPr>
                <w:rFonts w:ascii="Arial Narrow" w:hAnsi="Arial Narrow" w:cs="Calibri"/>
              </w:rPr>
              <w:t xml:space="preserve">produzido a partir de leite pasteurizado desnatado, creme de leite, sal, estabilizante, conservante e acidificante, processado em condições higiênicas sanitárias, isentos de ponto de bolor e sujidades; rotulagem de acordo com a legislação vigente, visível e indelével; temperatura de entrega de até 10ºC e validade mínima de 40 dias a partir da data </w:t>
            </w:r>
            <w:r w:rsidRPr="003A1A00">
              <w:rPr>
                <w:rFonts w:ascii="Arial Narrow" w:hAnsi="Arial Narrow" w:cs="Calibri"/>
              </w:rPr>
              <w:lastRenderedPageBreak/>
              <w:t xml:space="preserve">de entrega. </w:t>
            </w:r>
            <w:r w:rsidRPr="003A1A00">
              <w:rPr>
                <w:rFonts w:ascii="Arial Narrow" w:hAnsi="Arial Narrow" w:cs="Calibri"/>
                <w:b/>
              </w:rPr>
              <w:t>Sem adição de amido na composição.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lastRenderedPageBreak/>
              <w:t>Und 1,8kg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208</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Requeijão cremoso zero </w:t>
            </w:r>
            <w:r w:rsidRPr="003A1A00">
              <w:rPr>
                <w:rFonts w:ascii="Arial Narrow" w:hAnsi="Arial Narrow" w:cs="Calibri"/>
              </w:rPr>
              <w:t>lactose: copo, produto sem lactose. Não Contém Glúten. Deve ser conservado em temperatura abaixo de 10°C, com validade mínima de 75 dias a contar da data de entrega.</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Copo 180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209</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Ricota: </w:t>
            </w:r>
            <w:r w:rsidRPr="003A1A00">
              <w:rPr>
                <w:rFonts w:ascii="Arial Narrow" w:hAnsi="Arial Narrow" w:cs="Calibri"/>
              </w:rPr>
              <w:t>é um derivado de queijo de massa mole, fresco e baixo teor de gordura. Não é um queijo propriamente dito, uma vez que é preparado com o soro, e não o coalho. Sua produção, ao contrário da maioria dos queijos, é feita não a partir de leite, mas a partir do soro de queijo, o que lhe confere a característica especial de um alto teor de soro-proteínas. Deve ser mantido sob refrigeração até 8ºC.</w:t>
            </w:r>
          </w:p>
        </w:tc>
        <w:tc>
          <w:tcPr>
            <w:tcW w:w="1418" w:type="dxa"/>
            <w:noWrap/>
            <w:vAlign w:val="center"/>
          </w:tcPr>
          <w:p w:rsidR="009B4BF5" w:rsidRPr="003A1A00" w:rsidRDefault="009B4BF5" w:rsidP="009B4BF5">
            <w:pPr>
              <w:jc w:val="center"/>
              <w:rPr>
                <w:rFonts w:ascii="Arial Narrow" w:hAnsi="Arial Narrow" w:cs="Calibri"/>
                <w:lang w:val="en-US"/>
              </w:rPr>
            </w:pPr>
            <w:r w:rsidRPr="003A1A00">
              <w:rPr>
                <w:rFonts w:ascii="Arial Narrow" w:hAnsi="Arial Narrow" w:cs="Calibri"/>
                <w:lang w:val="en-US"/>
              </w:rPr>
              <w:t>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210</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Sagu: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211</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Sal: </w:t>
            </w:r>
            <w:r w:rsidRPr="003A1A00">
              <w:rPr>
                <w:rFonts w:ascii="Arial Narrow" w:hAnsi="Arial Narrow" w:cs="Calibri"/>
                <w:color w:val="000000"/>
              </w:rPr>
              <w:t>Refinado; iodado; com, no mínimo, 96,95 % de cloreto de sódio e sais de iodo; acondicionados em saco de polietileno resistente e vedado, contendo informação nutricional; com validade mínima de 10 meses a contar da data de entrega. Características Organolépticas: aparência: cristais de granulação uniforme, não devendo estar pegajoso ou empedrado; cor: branca; sabor: característico (salino).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1 kg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140,</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135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212</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Sal amoníaco: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40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9,</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900"/>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213</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Sardinha: </w:t>
            </w:r>
            <w:r w:rsidRPr="003A1A00">
              <w:rPr>
                <w:rFonts w:ascii="Arial Narrow" w:hAnsi="Arial Narrow" w:cs="Calibri"/>
              </w:rPr>
              <w:t xml:space="preserve">Sardinha em conserva, preparada com pescado fresco, limpo, eviscerado, cozido. Imersa em óleo comestível. Acondicionado em recipiente de folha de </w:t>
            </w:r>
            <w:r w:rsidRPr="003A1A00">
              <w:rPr>
                <w:rFonts w:ascii="Arial Narrow" w:hAnsi="Arial Narrow" w:cs="Calibri"/>
              </w:rPr>
              <w:lastRenderedPageBreak/>
              <w:t>Flandres íntegro, resistente, vedado hermeticamente e limpo, contendo aproximadamente 125g de peso líquido drenado. A embalagem deverá conter externamente os dados de identificação e procedência, informação nutricional, numero do lote, data de validade, quantidade do produto.</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lastRenderedPageBreak/>
              <w:t>Lata 250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337,</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416"/>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lastRenderedPageBreak/>
              <w:t>214</w:t>
            </w:r>
          </w:p>
        </w:tc>
        <w:tc>
          <w:tcPr>
            <w:tcW w:w="4111" w:type="dxa"/>
          </w:tcPr>
          <w:p w:rsidR="009B4BF5" w:rsidRPr="003A1A00" w:rsidRDefault="009B4BF5" w:rsidP="009B4BF5">
            <w:pPr>
              <w:jc w:val="both"/>
              <w:rPr>
                <w:rFonts w:ascii="Arial Narrow" w:hAnsi="Arial Narrow" w:cs="Calibri"/>
              </w:rPr>
            </w:pPr>
            <w:r w:rsidRPr="003A1A00">
              <w:rPr>
                <w:rFonts w:ascii="Arial Narrow" w:hAnsi="Arial Narrow" w:cs="Calibri"/>
                <w:b/>
              </w:rPr>
              <w:t xml:space="preserve">Trigo para quibe: </w:t>
            </w:r>
            <w:r w:rsidRPr="003A1A00">
              <w:rPr>
                <w:rFonts w:ascii="Arial Narrow" w:hAnsi="Arial Narrow" w:cs="Calibri"/>
                <w:color w:val="000000"/>
              </w:rPr>
              <w:t>Produto de primeira qualidade, produzido a partir de matéria prima sã. Deverá apresentar-se livre de parasitas e de qualquer substância contaminante que possa alterá-lo ou encobrir alguma alteração. Embalagem plástica atóxica, intacta, contendo informações sobre o produto, informação nutricional,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500 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112,</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215</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Uva Passa Clara: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100g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675"/>
        </w:trPr>
        <w:tc>
          <w:tcPr>
            <w:tcW w:w="851" w:type="dxa"/>
            <w:shd w:val="clear" w:color="auto" w:fill="auto"/>
            <w:noWrap/>
            <w:vAlign w:val="center"/>
          </w:tcPr>
          <w:p w:rsidR="009B4BF5" w:rsidRPr="003A1A00" w:rsidRDefault="009B4BF5" w:rsidP="009B4BF5">
            <w:pPr>
              <w:jc w:val="center"/>
              <w:rPr>
                <w:rFonts w:ascii="Arial Narrow" w:hAnsi="Arial Narrow" w:cs="Calibri"/>
                <w:b/>
                <w:bCs/>
                <w:color w:val="000000"/>
              </w:rPr>
            </w:pPr>
            <w:r w:rsidRPr="003A1A00">
              <w:rPr>
                <w:rFonts w:ascii="Arial Narrow" w:hAnsi="Arial Narrow" w:cs="Calibri"/>
                <w:b/>
                <w:bCs/>
                <w:color w:val="000000"/>
              </w:rPr>
              <w:t>216</w:t>
            </w:r>
          </w:p>
        </w:tc>
        <w:tc>
          <w:tcPr>
            <w:tcW w:w="4111" w:type="dxa"/>
          </w:tcPr>
          <w:p w:rsidR="009B4BF5" w:rsidRPr="003A1A00" w:rsidRDefault="009B4BF5" w:rsidP="009B4BF5">
            <w:pPr>
              <w:jc w:val="both"/>
              <w:rPr>
                <w:rFonts w:ascii="Arial Narrow" w:hAnsi="Arial Narrow" w:cs="Calibri"/>
                <w:b/>
              </w:rPr>
            </w:pPr>
            <w:r w:rsidRPr="003A1A00">
              <w:rPr>
                <w:rFonts w:ascii="Arial Narrow" w:hAnsi="Arial Narrow" w:cs="Calibri"/>
                <w:b/>
              </w:rPr>
              <w:t xml:space="preserve">Uva Passa Escura: </w:t>
            </w:r>
            <w:r w:rsidRPr="003A1A00">
              <w:rPr>
                <w:rFonts w:ascii="Arial Narrow" w:hAnsi="Arial Narrow" w:cs="Calibri"/>
              </w:rPr>
              <w:t>produto de primeira qualidade, deverá apresentar-se livre de parasitas e de qualquer substância contaminante, sem traços brancos ou mofo. Embalagem plástica atóxica, intacta, contendo informações sobre o produto, informações nutricionais e prazo de validade.</w:t>
            </w:r>
          </w:p>
        </w:tc>
        <w:tc>
          <w:tcPr>
            <w:tcW w:w="1418" w:type="dxa"/>
            <w:noWrap/>
            <w:vAlign w:val="center"/>
          </w:tcPr>
          <w:p w:rsidR="009B4BF5" w:rsidRPr="003A1A00" w:rsidRDefault="009B4BF5" w:rsidP="009B4BF5">
            <w:pPr>
              <w:jc w:val="center"/>
              <w:rPr>
                <w:rFonts w:ascii="Arial Narrow" w:hAnsi="Arial Narrow" w:cs="Calibri"/>
              </w:rPr>
            </w:pPr>
            <w:r w:rsidRPr="003A1A00">
              <w:rPr>
                <w:rFonts w:ascii="Arial Narrow" w:hAnsi="Arial Narrow" w:cs="Calibri"/>
              </w:rPr>
              <w:t>Pct. 100g</w:t>
            </w:r>
          </w:p>
        </w:tc>
        <w:tc>
          <w:tcPr>
            <w:tcW w:w="992" w:type="dxa"/>
            <w:shd w:val="clear" w:color="auto" w:fill="auto"/>
            <w:noWrap/>
            <w:vAlign w:val="center"/>
          </w:tcPr>
          <w:p w:rsidR="009B4BF5" w:rsidRPr="003A1A00" w:rsidRDefault="009B4BF5" w:rsidP="009B4BF5">
            <w:pPr>
              <w:jc w:val="center"/>
              <w:rPr>
                <w:rFonts w:ascii="Arial Narrow" w:hAnsi="Arial Narrow" w:cs="Arial"/>
                <w:color w:val="000000"/>
              </w:rPr>
            </w:pPr>
            <w:r w:rsidRPr="003A1A00">
              <w:rPr>
                <w:rFonts w:ascii="Arial Narrow" w:hAnsi="Arial Narrow" w:cs="Arial"/>
                <w:color w:val="000000"/>
              </w:rPr>
              <w:t>6,</w:t>
            </w:r>
          </w:p>
        </w:tc>
        <w:tc>
          <w:tcPr>
            <w:tcW w:w="1149" w:type="dxa"/>
            <w:shd w:val="clear" w:color="auto" w:fill="auto"/>
            <w:vAlign w:val="center"/>
          </w:tcPr>
          <w:p w:rsidR="009B4BF5" w:rsidRPr="003A1A00" w:rsidRDefault="009B4BF5" w:rsidP="009B4BF5">
            <w:pPr>
              <w:jc w:val="center"/>
              <w:rPr>
                <w:rFonts w:ascii="Arial Narrow" w:hAnsi="Arial Narrow" w:cs="Arial"/>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color w:val="000000"/>
              </w:rPr>
            </w:pPr>
          </w:p>
        </w:tc>
      </w:tr>
      <w:tr w:rsidR="009B4BF5" w:rsidRPr="003A1A00" w:rsidTr="00855176">
        <w:trPr>
          <w:trHeight w:val="766"/>
        </w:trPr>
        <w:tc>
          <w:tcPr>
            <w:tcW w:w="8521" w:type="dxa"/>
            <w:gridSpan w:val="5"/>
            <w:shd w:val="clear" w:color="auto" w:fill="auto"/>
            <w:noWrap/>
            <w:vAlign w:val="center"/>
          </w:tcPr>
          <w:p w:rsidR="009B4BF5" w:rsidRPr="003A1A00" w:rsidRDefault="009B4BF5" w:rsidP="009B4BF5">
            <w:pPr>
              <w:jc w:val="center"/>
              <w:rPr>
                <w:rFonts w:ascii="Arial Narrow" w:hAnsi="Arial Narrow" w:cs="Arial"/>
                <w:b/>
                <w:color w:val="000000"/>
              </w:rPr>
            </w:pPr>
          </w:p>
        </w:tc>
        <w:tc>
          <w:tcPr>
            <w:tcW w:w="1261" w:type="dxa"/>
            <w:shd w:val="clear" w:color="auto" w:fill="auto"/>
            <w:vAlign w:val="center"/>
          </w:tcPr>
          <w:p w:rsidR="009B4BF5" w:rsidRPr="003A1A00" w:rsidRDefault="009B4BF5" w:rsidP="009B4BF5">
            <w:pPr>
              <w:jc w:val="center"/>
              <w:rPr>
                <w:rFonts w:ascii="Arial Narrow" w:hAnsi="Arial Narrow" w:cs="Arial"/>
                <w:b/>
                <w:color w:val="000000"/>
              </w:rPr>
            </w:pPr>
          </w:p>
        </w:tc>
      </w:tr>
    </w:tbl>
    <w:p w:rsidR="005223DC" w:rsidRDefault="005223DC" w:rsidP="00337309"/>
    <w:p w:rsidR="003D6C84" w:rsidRDefault="003D6C84" w:rsidP="003D6C84">
      <w:pPr>
        <w:jc w:val="both"/>
        <w:rPr>
          <w:rFonts w:ascii="Arial Narrow" w:hAnsi="Arial Narrow" w:cs="Arial"/>
          <w:color w:val="000000"/>
        </w:rPr>
      </w:pPr>
      <w:r w:rsidRPr="00A92741">
        <w:rPr>
          <w:rFonts w:ascii="Arial Narrow" w:hAnsi="Arial Narrow" w:cs="Arial"/>
          <w:b/>
          <w:bCs/>
          <w:color w:val="000000"/>
        </w:rPr>
        <w:t xml:space="preserve">Obs.: </w:t>
      </w:r>
      <w:r w:rsidRPr="00A92741">
        <w:rPr>
          <w:rFonts w:ascii="Arial Narrow" w:hAnsi="Arial Narrow" w:cs="Arial"/>
          <w:color w:val="000000"/>
        </w:rPr>
        <w:t>Na presente proposta já estão inclusos todos os custos diretos e indiretos, taxas, impostos, encargos trabalhistas e previdenciários, funcionários e demais custos para</w:t>
      </w:r>
      <w:r>
        <w:rPr>
          <w:rFonts w:ascii="Arial Narrow" w:hAnsi="Arial Narrow" w:cs="Arial"/>
          <w:color w:val="000000"/>
        </w:rPr>
        <w:t xml:space="preserve"> </w:t>
      </w:r>
      <w:r w:rsidRPr="00A92741">
        <w:rPr>
          <w:rFonts w:ascii="Arial Narrow" w:hAnsi="Arial Narrow" w:cs="Arial"/>
          <w:color w:val="000000"/>
        </w:rPr>
        <w:t>perfeita execução do objeto.</w:t>
      </w:r>
    </w:p>
    <w:p w:rsidR="003D6C84" w:rsidRDefault="003D6C84" w:rsidP="003D6C84">
      <w:pPr>
        <w:jc w:val="both"/>
        <w:rPr>
          <w:rFonts w:ascii="Arial Narrow" w:hAnsi="Arial Narrow" w:cs="Arial"/>
          <w:color w:val="000000"/>
        </w:rPr>
      </w:pPr>
    </w:p>
    <w:p w:rsidR="003D6C84" w:rsidRPr="00A92741" w:rsidRDefault="003D6C84" w:rsidP="003D6C84">
      <w:pPr>
        <w:jc w:val="both"/>
        <w:rPr>
          <w:rFonts w:ascii="Arial Narrow" w:hAnsi="Arial Narrow" w:cs="Arial"/>
          <w:color w:val="000000"/>
        </w:rPr>
      </w:pPr>
      <w:r w:rsidRPr="00A92741">
        <w:rPr>
          <w:rFonts w:ascii="Arial Narrow" w:hAnsi="Arial Narrow" w:cs="Arial"/>
          <w:b/>
          <w:bCs/>
          <w:color w:val="000000"/>
        </w:rPr>
        <w:t xml:space="preserve">Validade da proposta: </w:t>
      </w:r>
      <w:r>
        <w:rPr>
          <w:rFonts w:ascii="Arial Narrow" w:hAnsi="Arial Narrow" w:cs="Arial"/>
          <w:b/>
          <w:bCs/>
          <w:color w:val="000000"/>
        </w:rPr>
        <w:t>_____</w:t>
      </w:r>
      <w:r w:rsidRPr="00A92741">
        <w:rPr>
          <w:rFonts w:ascii="Arial Narrow" w:hAnsi="Arial Narrow" w:cs="Arial"/>
          <w:color w:val="000000"/>
        </w:rPr>
        <w:t xml:space="preserve"> (</w:t>
      </w:r>
      <w:r>
        <w:rPr>
          <w:rFonts w:ascii="Arial Narrow" w:hAnsi="Arial Narrow" w:cs="Arial"/>
          <w:color w:val="000000"/>
        </w:rPr>
        <w:t>____________</w:t>
      </w:r>
      <w:r w:rsidRPr="00A92741">
        <w:rPr>
          <w:rFonts w:ascii="Arial Narrow" w:hAnsi="Arial Narrow" w:cs="Arial"/>
          <w:color w:val="000000"/>
        </w:rPr>
        <w:t>) dias, contados a partir da data de entrega da</w:t>
      </w:r>
      <w:r>
        <w:rPr>
          <w:rFonts w:ascii="Arial Narrow" w:hAnsi="Arial Narrow" w:cs="Arial"/>
          <w:color w:val="000000"/>
        </w:rPr>
        <w:t xml:space="preserve"> </w:t>
      </w:r>
      <w:r w:rsidRPr="00A92741">
        <w:rPr>
          <w:rFonts w:ascii="Arial Narrow" w:hAnsi="Arial Narrow" w:cs="Arial"/>
          <w:color w:val="000000"/>
        </w:rPr>
        <w:t>proposta.</w:t>
      </w:r>
    </w:p>
    <w:p w:rsidR="003D6C84" w:rsidRDefault="003D6C84" w:rsidP="003D6C84">
      <w:pPr>
        <w:rPr>
          <w:rFonts w:ascii="Arial Narrow" w:hAnsi="Arial Narrow" w:cs="Arial"/>
          <w:b/>
          <w:bCs/>
          <w:color w:val="000000"/>
        </w:rPr>
      </w:pPr>
    </w:p>
    <w:p w:rsidR="003D6C84" w:rsidRDefault="003D6C84" w:rsidP="002644F5">
      <w:pPr>
        <w:ind w:firstLine="2127"/>
        <w:jc w:val="both"/>
        <w:rPr>
          <w:rFonts w:ascii="Arial Narrow" w:eastAsia="MS UI Gothic" w:hAnsi="Arial Narrow" w:cs="Calibri"/>
        </w:rPr>
      </w:pPr>
    </w:p>
    <w:p w:rsidR="002644F5" w:rsidRDefault="002644F5" w:rsidP="002644F5">
      <w:pPr>
        <w:ind w:firstLine="2127"/>
        <w:jc w:val="both"/>
        <w:rPr>
          <w:rFonts w:ascii="Arial Narrow" w:eastAsia="MS UI Gothic" w:hAnsi="Arial Narrow" w:cs="Calibri"/>
        </w:rPr>
      </w:pPr>
      <w:r>
        <w:rPr>
          <w:rFonts w:ascii="Arial Narrow" w:eastAsia="MS UI Gothic" w:hAnsi="Arial Narrow" w:cs="Calibri"/>
        </w:rPr>
        <w:t>(Cidade/UF), em _____ de _____________ de 202</w:t>
      </w:r>
      <w:r w:rsidR="000556A1">
        <w:rPr>
          <w:rFonts w:ascii="Arial Narrow" w:eastAsia="MS UI Gothic" w:hAnsi="Arial Narrow" w:cs="Calibri"/>
        </w:rPr>
        <w:t>5.</w:t>
      </w:r>
    </w:p>
    <w:p w:rsidR="002644F5" w:rsidRDefault="002644F5" w:rsidP="002644F5">
      <w:pPr>
        <w:ind w:firstLine="2127"/>
        <w:jc w:val="both"/>
        <w:rPr>
          <w:rFonts w:ascii="Arial Narrow" w:eastAsia="MS UI Gothic" w:hAnsi="Arial Narrow" w:cs="Calibri"/>
        </w:rPr>
      </w:pPr>
    </w:p>
    <w:p w:rsidR="002644F5" w:rsidRDefault="002644F5" w:rsidP="002644F5">
      <w:pPr>
        <w:jc w:val="center"/>
        <w:rPr>
          <w:rFonts w:ascii="Arial Narrow" w:eastAsia="MS UI Gothic" w:hAnsi="Arial Narrow" w:cs="Calibri"/>
        </w:rPr>
      </w:pPr>
    </w:p>
    <w:p w:rsidR="002644F5" w:rsidRDefault="002644F5" w:rsidP="002644F5">
      <w:pPr>
        <w:jc w:val="center"/>
        <w:rPr>
          <w:rFonts w:ascii="Arial Narrow" w:eastAsia="MS UI Gothic" w:hAnsi="Arial Narrow" w:cs="Calibri"/>
        </w:rPr>
      </w:pPr>
      <w:r>
        <w:rPr>
          <w:rFonts w:ascii="Arial Narrow" w:eastAsia="MS UI Gothic" w:hAnsi="Arial Narrow" w:cs="Calibri"/>
        </w:rPr>
        <w:t>________________________________________</w:t>
      </w:r>
    </w:p>
    <w:p w:rsidR="002644F5" w:rsidRDefault="002644F5" w:rsidP="002644F5">
      <w:pPr>
        <w:jc w:val="center"/>
        <w:rPr>
          <w:rFonts w:ascii="Arial Narrow" w:eastAsia="MS UI Gothic" w:hAnsi="Arial Narrow" w:cs="Calibri"/>
        </w:rPr>
      </w:pPr>
      <w:r>
        <w:rPr>
          <w:rFonts w:ascii="Arial Narrow" w:eastAsia="MS UI Gothic" w:hAnsi="Arial Narrow" w:cs="Calibri"/>
        </w:rPr>
        <w:t>Nome /Assinatura do Representante Legal</w:t>
      </w:r>
    </w:p>
    <w:p w:rsidR="002644F5" w:rsidRPr="002644F5" w:rsidRDefault="002644F5" w:rsidP="002644F5">
      <w:pPr>
        <w:ind w:firstLine="2127"/>
        <w:jc w:val="both"/>
        <w:rPr>
          <w:rFonts w:ascii="Arial Narrow" w:eastAsia="MS UI Gothic" w:hAnsi="Arial Narrow" w:cs="Calibri"/>
        </w:rPr>
      </w:pPr>
    </w:p>
    <w:sectPr w:rsidR="002644F5" w:rsidRPr="002644F5" w:rsidSect="002644F5">
      <w:headerReference w:type="default" r:id="rId7"/>
      <w:footerReference w:type="default" r:id="rId8"/>
      <w:pgSz w:w="11907" w:h="16840" w:code="9"/>
      <w:pgMar w:top="1985" w:right="851" w:bottom="1134"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7FB" w:rsidRDefault="009767FB">
      <w:r>
        <w:separator/>
      </w:r>
    </w:p>
  </w:endnote>
  <w:endnote w:type="continuationSeparator" w:id="0">
    <w:p w:rsidR="009767FB" w:rsidRDefault="00976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raft 10cpi">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N)">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319" w:rsidRDefault="00EC208A" w:rsidP="008869F3">
    <w:pPr>
      <w:pStyle w:val="Rodap"/>
      <w:spacing w:line="360" w:lineRule="auto"/>
      <w:jc w:val="right"/>
    </w:pPr>
    <w:r>
      <w:rPr>
        <w:noProof/>
      </w:rPr>
      <w:drawing>
        <wp:anchor distT="0" distB="0" distL="114300" distR="114300" simplePos="0" relativeHeight="251658240" behindDoc="1" locked="0" layoutInCell="1" allowOverlap="1">
          <wp:simplePos x="0" y="0"/>
          <wp:positionH relativeFrom="column">
            <wp:posOffset>-309880</wp:posOffset>
          </wp:positionH>
          <wp:positionV relativeFrom="paragraph">
            <wp:posOffset>45720</wp:posOffset>
          </wp:positionV>
          <wp:extent cx="6477000" cy="365760"/>
          <wp:effectExtent l="0" t="0" r="0" b="0"/>
          <wp:wrapNone/>
          <wp:docPr id="15" name="Imagem 15" descr="Timbre - Rodapé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imbre - Rodapé 20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365760"/>
                  </a:xfrm>
                  <a:prstGeom prst="rect">
                    <a:avLst/>
                  </a:prstGeom>
                  <a:noFill/>
                  <a:ln>
                    <a:noFill/>
                  </a:ln>
                </pic:spPr>
              </pic:pic>
            </a:graphicData>
          </a:graphic>
        </wp:anchor>
      </w:drawing>
    </w:r>
    <w:r>
      <w:rPr>
        <w:rFonts w:ascii="Arial" w:hAnsi="Arial" w:cs="Arial"/>
        <w:b/>
      </w:rPr>
      <w:t xml:space="preserve"> </w:t>
    </w:r>
    <w:r>
      <w:rPr>
        <w:rFonts w:ascii="Verdana" w:hAnsi="Verdana"/>
        <w:color w:val="808080"/>
        <w:sz w:val="12"/>
        <w:szCs w:val="12"/>
      </w:rPr>
      <w:t>Página</w:t>
    </w:r>
    <w:r>
      <w:rPr>
        <w:rFonts w:ascii="Verdana" w:hAnsi="Verdana"/>
        <w:sz w:val="12"/>
        <w:szCs w:val="12"/>
      </w:rPr>
      <w:t xml:space="preserve">  </w:t>
    </w:r>
    <w:r w:rsidR="004537EA">
      <w:rPr>
        <w:rFonts w:ascii="Verdana" w:hAnsi="Verdana"/>
        <w:sz w:val="12"/>
        <w:szCs w:val="12"/>
      </w:rPr>
      <w:fldChar w:fldCharType="begin"/>
    </w:r>
    <w:r>
      <w:rPr>
        <w:rFonts w:ascii="Verdana" w:hAnsi="Verdana"/>
        <w:sz w:val="12"/>
        <w:szCs w:val="12"/>
      </w:rPr>
      <w:instrText>PAGE   \* MERGEFORMAT</w:instrText>
    </w:r>
    <w:r w:rsidR="004537EA">
      <w:rPr>
        <w:rFonts w:ascii="Verdana" w:hAnsi="Verdana"/>
        <w:sz w:val="12"/>
        <w:szCs w:val="12"/>
      </w:rPr>
      <w:fldChar w:fldCharType="separate"/>
    </w:r>
    <w:r w:rsidR="00B10894" w:rsidRPr="00B10894">
      <w:rPr>
        <w:rFonts w:ascii="Verdana" w:hAnsi="Verdana"/>
        <w:b/>
        <w:bCs/>
        <w:noProof/>
        <w:sz w:val="12"/>
        <w:szCs w:val="12"/>
      </w:rPr>
      <w:t>11</w:t>
    </w:r>
    <w:r w:rsidR="004537EA">
      <w:rPr>
        <w:rFonts w:ascii="Verdana" w:hAnsi="Verdana"/>
        <w:b/>
        <w:bCs/>
        <w:sz w:val="12"/>
        <w:szCs w:val="12"/>
      </w:rPr>
      <w:fldChar w:fldCharType="end"/>
    </w:r>
    <w:r>
      <w:rPr>
        <w:rFonts w:ascii="Verdana" w:hAnsi="Verdana"/>
        <w:b/>
        <w:bCs/>
        <w:sz w:val="12"/>
        <w:szCs w:val="12"/>
      </w:rPr>
      <w:t xml:space="preserve"> </w:t>
    </w:r>
    <w:r>
      <w:rPr>
        <w:rFonts w:ascii="Verdana" w:hAnsi="Verdana"/>
        <w:color w:val="808080"/>
        <w:sz w:val="12"/>
        <w:szCs w:val="12"/>
      </w:rPr>
      <w:t xml:space="preserve">de </w:t>
    </w:r>
    <w:r w:rsidR="004537EA">
      <w:rPr>
        <w:rStyle w:val="Nmerodepgina"/>
        <w:rFonts w:ascii="Verdana" w:hAnsi="Verdana"/>
        <w:b/>
        <w:sz w:val="12"/>
        <w:szCs w:val="12"/>
      </w:rPr>
      <w:fldChar w:fldCharType="begin"/>
    </w:r>
    <w:r>
      <w:rPr>
        <w:rStyle w:val="Nmerodepgina"/>
        <w:rFonts w:ascii="Verdana" w:hAnsi="Verdana"/>
        <w:b/>
        <w:sz w:val="12"/>
        <w:szCs w:val="12"/>
      </w:rPr>
      <w:instrText xml:space="preserve"> NUMPAGES </w:instrText>
    </w:r>
    <w:r w:rsidR="004537EA">
      <w:rPr>
        <w:rStyle w:val="Nmerodepgina"/>
        <w:rFonts w:ascii="Verdana" w:hAnsi="Verdana"/>
        <w:b/>
        <w:sz w:val="12"/>
        <w:szCs w:val="12"/>
      </w:rPr>
      <w:fldChar w:fldCharType="separate"/>
    </w:r>
    <w:r w:rsidR="00B10894">
      <w:rPr>
        <w:rStyle w:val="Nmerodepgina"/>
        <w:rFonts w:ascii="Verdana" w:hAnsi="Verdana"/>
        <w:b/>
        <w:noProof/>
        <w:sz w:val="12"/>
        <w:szCs w:val="12"/>
      </w:rPr>
      <w:t>40</w:t>
    </w:r>
    <w:r w:rsidR="004537EA">
      <w:rPr>
        <w:rStyle w:val="Nmerodepgina"/>
        <w:rFonts w:ascii="Verdana" w:hAnsi="Verdana"/>
        <w:b/>
        <w:sz w:val="12"/>
        <w:szCs w:val="1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7FB" w:rsidRDefault="009767FB">
      <w:r>
        <w:separator/>
      </w:r>
    </w:p>
  </w:footnote>
  <w:footnote w:type="continuationSeparator" w:id="0">
    <w:p w:rsidR="009767FB" w:rsidRDefault="009767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319" w:rsidRPr="006832AF" w:rsidRDefault="00EC208A" w:rsidP="003B0A2D">
    <w:pPr>
      <w:pStyle w:val="Cabealho"/>
      <w:jc w:val="center"/>
      <w:rPr>
        <w:szCs w:val="22"/>
      </w:rPr>
    </w:pPr>
    <w:r>
      <w:rPr>
        <w:noProof/>
      </w:rPr>
      <w:drawing>
        <wp:anchor distT="0" distB="0" distL="114300" distR="114300" simplePos="0" relativeHeight="251660288" behindDoc="0" locked="0" layoutInCell="1" allowOverlap="1">
          <wp:simplePos x="0" y="0"/>
          <wp:positionH relativeFrom="column">
            <wp:posOffset>2070361</wp:posOffset>
          </wp:positionH>
          <wp:positionV relativeFrom="paragraph">
            <wp:posOffset>-123825</wp:posOffset>
          </wp:positionV>
          <wp:extent cx="1874520" cy="1087120"/>
          <wp:effectExtent l="0" t="0" r="0" b="0"/>
          <wp:wrapNone/>
          <wp:docPr id="16" name="Imagem 16" descr="F:\Prefeitura\Diversos\Brasões, Logo, Bandeira e Mapa\brasão 2021 - cen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Prefeitura\Diversos\Brasões, Logo, Bandeira e Mapa\brasão 2021 - centr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1087120"/>
                  </a:xfrm>
                  <a:prstGeom prst="rect">
                    <a:avLst/>
                  </a:prstGeom>
                  <a:noFill/>
                  <a:ln>
                    <a:noFill/>
                  </a:ln>
                </pic:spPr>
              </pic:pic>
            </a:graphicData>
          </a:graphic>
        </wp:anchor>
      </w:drawing>
    </w:r>
  </w:p>
  <w:p w:rsidR="00EC6319" w:rsidRDefault="00B10894"/>
  <w:p w:rsidR="00EC6319" w:rsidRDefault="00B10894"/>
  <w:p w:rsidR="00EC6319" w:rsidRDefault="00B10894"/>
  <w:p w:rsidR="00EC6319" w:rsidRDefault="00B10894"/>
  <w:p w:rsidR="00EC6319" w:rsidRDefault="00B1089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69B6"/>
    <w:multiLevelType w:val="hybridMultilevel"/>
    <w:tmpl w:val="CE960C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1DF44B1"/>
    <w:multiLevelType w:val="multilevel"/>
    <w:tmpl w:val="77569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6BE1BF3"/>
    <w:multiLevelType w:val="hybridMultilevel"/>
    <w:tmpl w:val="F9FCFC70"/>
    <w:lvl w:ilvl="0" w:tplc="22625E2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CC200F7"/>
    <w:multiLevelType w:val="multilevel"/>
    <w:tmpl w:val="C92A0E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5C100D"/>
    <w:multiLevelType w:val="multilevel"/>
    <w:tmpl w:val="05525A9E"/>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781"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33274F"/>
    <w:multiLevelType w:val="hybridMultilevel"/>
    <w:tmpl w:val="5BECF5D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F284408"/>
    <w:multiLevelType w:val="hybridMultilevel"/>
    <w:tmpl w:val="4E265DF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lvl>
    <w:lvl w:ilvl="2" w:tplc="94A05F70">
      <w:numFmt w:val="bullet"/>
      <w:lvlText w:val="•"/>
      <w:lvlJc w:val="left"/>
      <w:pPr>
        <w:ind w:left="1823" w:hanging="708"/>
      </w:pPr>
    </w:lvl>
    <w:lvl w:ilvl="3" w:tplc="DB062004">
      <w:numFmt w:val="bullet"/>
      <w:lvlText w:val="•"/>
      <w:lvlJc w:val="left"/>
      <w:pPr>
        <w:ind w:left="2685" w:hanging="708"/>
      </w:pPr>
    </w:lvl>
    <w:lvl w:ilvl="4" w:tplc="BF9685F4">
      <w:numFmt w:val="bullet"/>
      <w:lvlText w:val="•"/>
      <w:lvlJc w:val="left"/>
      <w:pPr>
        <w:ind w:left="3547" w:hanging="708"/>
      </w:pPr>
    </w:lvl>
    <w:lvl w:ilvl="5" w:tplc="602E2050">
      <w:numFmt w:val="bullet"/>
      <w:lvlText w:val="•"/>
      <w:lvlJc w:val="left"/>
      <w:pPr>
        <w:ind w:left="4409" w:hanging="708"/>
      </w:pPr>
    </w:lvl>
    <w:lvl w:ilvl="6" w:tplc="26D62F02">
      <w:numFmt w:val="bullet"/>
      <w:lvlText w:val="•"/>
      <w:lvlJc w:val="left"/>
      <w:pPr>
        <w:ind w:left="5271" w:hanging="708"/>
      </w:pPr>
    </w:lvl>
    <w:lvl w:ilvl="7" w:tplc="ED0A35EC">
      <w:numFmt w:val="bullet"/>
      <w:lvlText w:val="•"/>
      <w:lvlJc w:val="left"/>
      <w:pPr>
        <w:ind w:left="6133" w:hanging="708"/>
      </w:pPr>
    </w:lvl>
    <w:lvl w:ilvl="8" w:tplc="E876815E">
      <w:numFmt w:val="bullet"/>
      <w:lvlText w:val="•"/>
      <w:lvlJc w:val="left"/>
      <w:pPr>
        <w:ind w:left="6995" w:hanging="708"/>
      </w:pPr>
    </w:lvl>
  </w:abstractNum>
  <w:abstractNum w:abstractNumId="8" w15:restartNumberingAfterBreak="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lvl>
    <w:lvl w:ilvl="2" w:tplc="708ADA30">
      <w:numFmt w:val="bullet"/>
      <w:lvlText w:val="•"/>
      <w:lvlJc w:val="left"/>
      <w:pPr>
        <w:ind w:left="1823" w:hanging="708"/>
      </w:pPr>
    </w:lvl>
    <w:lvl w:ilvl="3" w:tplc="E29046D8">
      <w:numFmt w:val="bullet"/>
      <w:lvlText w:val="•"/>
      <w:lvlJc w:val="left"/>
      <w:pPr>
        <w:ind w:left="2685" w:hanging="708"/>
      </w:pPr>
    </w:lvl>
    <w:lvl w:ilvl="4" w:tplc="2A845EB4">
      <w:numFmt w:val="bullet"/>
      <w:lvlText w:val="•"/>
      <w:lvlJc w:val="left"/>
      <w:pPr>
        <w:ind w:left="3547" w:hanging="708"/>
      </w:pPr>
    </w:lvl>
    <w:lvl w:ilvl="5" w:tplc="9B3E4988">
      <w:numFmt w:val="bullet"/>
      <w:lvlText w:val="•"/>
      <w:lvlJc w:val="left"/>
      <w:pPr>
        <w:ind w:left="4409" w:hanging="708"/>
      </w:pPr>
    </w:lvl>
    <w:lvl w:ilvl="6" w:tplc="642EB746">
      <w:numFmt w:val="bullet"/>
      <w:lvlText w:val="•"/>
      <w:lvlJc w:val="left"/>
      <w:pPr>
        <w:ind w:left="5271" w:hanging="708"/>
      </w:pPr>
    </w:lvl>
    <w:lvl w:ilvl="7" w:tplc="8AB83C12">
      <w:numFmt w:val="bullet"/>
      <w:lvlText w:val="•"/>
      <w:lvlJc w:val="left"/>
      <w:pPr>
        <w:ind w:left="6133" w:hanging="708"/>
      </w:pPr>
    </w:lvl>
    <w:lvl w:ilvl="8" w:tplc="CB20205C">
      <w:numFmt w:val="bullet"/>
      <w:lvlText w:val="•"/>
      <w:lvlJc w:val="left"/>
      <w:pPr>
        <w:ind w:left="6995" w:hanging="708"/>
      </w:pPr>
    </w:lvl>
  </w:abstractNum>
  <w:abstractNum w:abstractNumId="9" w15:restartNumberingAfterBreak="0">
    <w:nsid w:val="46B97D23"/>
    <w:multiLevelType w:val="hybridMultilevel"/>
    <w:tmpl w:val="561CF8A8"/>
    <w:lvl w:ilvl="0" w:tplc="7382DF4E">
      <w:start w:val="1"/>
      <w:numFmt w:val="lowerLetter"/>
      <w:lvlText w:val="%1)"/>
      <w:lvlJc w:val="left"/>
      <w:pPr>
        <w:ind w:left="720" w:hanging="360"/>
      </w:pPr>
      <w:rPr>
        <w:rFonts w:eastAsia="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918607B"/>
    <w:multiLevelType w:val="hybridMultilevel"/>
    <w:tmpl w:val="6F80E96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DD47DDD"/>
    <w:multiLevelType w:val="hybridMultilevel"/>
    <w:tmpl w:val="BC2ECC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09E7814"/>
    <w:multiLevelType w:val="multilevel"/>
    <w:tmpl w:val="D92AD1A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765"/>
        </w:tabs>
        <w:ind w:left="765" w:hanging="76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15:restartNumberingAfterBreak="0">
    <w:nsid w:val="58E348E8"/>
    <w:multiLevelType w:val="hybridMultilevel"/>
    <w:tmpl w:val="2C8E99D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9265E4D"/>
    <w:multiLevelType w:val="hybridMultilevel"/>
    <w:tmpl w:val="EAB836D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2DC5BE1"/>
    <w:multiLevelType w:val="hybridMultilevel"/>
    <w:tmpl w:val="5464FB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A271B"/>
    <w:multiLevelType w:val="hybridMultilevel"/>
    <w:tmpl w:val="CC94031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4930B31"/>
    <w:multiLevelType w:val="hybridMultilevel"/>
    <w:tmpl w:val="CC94031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4D1394C"/>
    <w:multiLevelType w:val="hybridMultilevel"/>
    <w:tmpl w:val="1F183E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5D35EBD"/>
    <w:multiLevelType w:val="hybridMultilevel"/>
    <w:tmpl w:val="2C8E99D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lvl>
    <w:lvl w:ilvl="2" w:tplc="88CEEB28">
      <w:numFmt w:val="bullet"/>
      <w:lvlText w:val="•"/>
      <w:lvlJc w:val="left"/>
      <w:pPr>
        <w:ind w:left="2399" w:hanging="708"/>
      </w:pPr>
    </w:lvl>
    <w:lvl w:ilvl="3" w:tplc="102225C2">
      <w:numFmt w:val="bullet"/>
      <w:lvlText w:val="•"/>
      <w:lvlJc w:val="left"/>
      <w:pPr>
        <w:ind w:left="3189" w:hanging="708"/>
      </w:pPr>
    </w:lvl>
    <w:lvl w:ilvl="4" w:tplc="F2240E1A">
      <w:numFmt w:val="bullet"/>
      <w:lvlText w:val="•"/>
      <w:lvlJc w:val="left"/>
      <w:pPr>
        <w:ind w:left="3979" w:hanging="708"/>
      </w:pPr>
    </w:lvl>
    <w:lvl w:ilvl="5" w:tplc="410490B4">
      <w:numFmt w:val="bullet"/>
      <w:lvlText w:val="•"/>
      <w:lvlJc w:val="left"/>
      <w:pPr>
        <w:ind w:left="4769" w:hanging="708"/>
      </w:pPr>
    </w:lvl>
    <w:lvl w:ilvl="6" w:tplc="BF14EED4">
      <w:numFmt w:val="bullet"/>
      <w:lvlText w:val="•"/>
      <w:lvlJc w:val="left"/>
      <w:pPr>
        <w:ind w:left="5559" w:hanging="708"/>
      </w:pPr>
    </w:lvl>
    <w:lvl w:ilvl="7" w:tplc="C10C73D0">
      <w:numFmt w:val="bullet"/>
      <w:lvlText w:val="•"/>
      <w:lvlJc w:val="left"/>
      <w:pPr>
        <w:ind w:left="6349" w:hanging="708"/>
      </w:pPr>
    </w:lvl>
    <w:lvl w:ilvl="8" w:tplc="79CAA772">
      <w:numFmt w:val="bullet"/>
      <w:lvlText w:val="•"/>
      <w:lvlJc w:val="left"/>
      <w:pPr>
        <w:ind w:left="7139" w:hanging="708"/>
      </w:pPr>
    </w:lvl>
  </w:abstractNum>
  <w:num w:numId="1">
    <w:abstractNumId w:val="20"/>
    <w:lvlOverride w:ilvl="0">
      <w:startOverride w:val="1"/>
    </w:lvlOverride>
    <w:lvlOverride w:ilvl="1"/>
    <w:lvlOverride w:ilvl="2"/>
    <w:lvlOverride w:ilvl="3"/>
    <w:lvlOverride w:ilvl="4"/>
    <w:lvlOverride w:ilvl="5"/>
    <w:lvlOverride w:ilvl="6"/>
    <w:lvlOverride w:ilvl="7"/>
    <w:lvlOverride w:ilvl="8"/>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9"/>
  </w:num>
  <w:num w:numId="5">
    <w:abstractNumId w:val="5"/>
  </w:num>
  <w:num w:numId="6">
    <w:abstractNumId w:val="6"/>
  </w:num>
  <w:num w:numId="7">
    <w:abstractNumId w:val="14"/>
  </w:num>
  <w:num w:numId="8">
    <w:abstractNumId w:val="0"/>
  </w:num>
  <w:num w:numId="9">
    <w:abstractNumId w:val="10"/>
  </w:num>
  <w:num w:numId="10">
    <w:abstractNumId w:val="15"/>
  </w:num>
  <w:num w:numId="11">
    <w:abstractNumId w:val="12"/>
  </w:num>
  <w:num w:numId="12">
    <w:abstractNumId w:val="11"/>
  </w:num>
  <w:num w:numId="13">
    <w:abstractNumId w:val="1"/>
  </w:num>
  <w:num w:numId="14">
    <w:abstractNumId w:val="3"/>
  </w:num>
  <w:num w:numId="15">
    <w:abstractNumId w:val="18"/>
  </w:num>
  <w:num w:numId="16">
    <w:abstractNumId w:val="4"/>
  </w:num>
  <w:num w:numId="17">
    <w:abstractNumId w:val="17"/>
  </w:num>
  <w:num w:numId="18">
    <w:abstractNumId w:val="16"/>
  </w:num>
  <w:num w:numId="19">
    <w:abstractNumId w:val="13"/>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44F5"/>
    <w:rsid w:val="000556A1"/>
    <w:rsid w:val="000B7B91"/>
    <w:rsid w:val="00191716"/>
    <w:rsid w:val="002235C1"/>
    <w:rsid w:val="002644F5"/>
    <w:rsid w:val="002E5E01"/>
    <w:rsid w:val="00337309"/>
    <w:rsid w:val="0034497F"/>
    <w:rsid w:val="00394301"/>
    <w:rsid w:val="003D6C84"/>
    <w:rsid w:val="003F0DDD"/>
    <w:rsid w:val="004537EA"/>
    <w:rsid w:val="005223DC"/>
    <w:rsid w:val="005A3A96"/>
    <w:rsid w:val="006478C7"/>
    <w:rsid w:val="00664527"/>
    <w:rsid w:val="006730BB"/>
    <w:rsid w:val="006A1D10"/>
    <w:rsid w:val="00905F70"/>
    <w:rsid w:val="009663F5"/>
    <w:rsid w:val="009767FB"/>
    <w:rsid w:val="009828BD"/>
    <w:rsid w:val="009B4BF5"/>
    <w:rsid w:val="00B10894"/>
    <w:rsid w:val="00B10AA6"/>
    <w:rsid w:val="00D1436A"/>
    <w:rsid w:val="00D576A3"/>
    <w:rsid w:val="00D7775B"/>
    <w:rsid w:val="00D85509"/>
    <w:rsid w:val="00DF1589"/>
    <w:rsid w:val="00EC208A"/>
    <w:rsid w:val="00EE0BB9"/>
    <w:rsid w:val="00F457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AE5E7"/>
  <w15:docId w15:val="{FD0EA523-5DE2-48DB-A197-091D2E18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4F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5223DC"/>
    <w:pPr>
      <w:keepNext/>
      <w:outlineLvl w:val="0"/>
    </w:pPr>
    <w:rPr>
      <w:rFonts w:ascii="Garamond" w:hAnsi="Garamond"/>
      <w:b/>
      <w:i/>
      <w:szCs w:val="28"/>
      <w:u w:val="single"/>
    </w:rPr>
  </w:style>
  <w:style w:type="paragraph" w:styleId="Ttulo2">
    <w:name w:val="heading 2"/>
    <w:basedOn w:val="Normal"/>
    <w:next w:val="Normal"/>
    <w:link w:val="Ttulo2Char"/>
    <w:uiPriority w:val="9"/>
    <w:unhideWhenUsed/>
    <w:qFormat/>
    <w:rsid w:val="005223DC"/>
    <w:pPr>
      <w:keepNext/>
      <w:spacing w:before="240" w:after="60"/>
      <w:outlineLvl w:val="1"/>
    </w:pPr>
    <w:rPr>
      <w:rFonts w:ascii="Cambria" w:hAnsi="Cambria"/>
      <w:b/>
      <w:bCs/>
      <w:i/>
      <w:iCs/>
      <w:sz w:val="28"/>
      <w:szCs w:val="28"/>
    </w:rPr>
  </w:style>
  <w:style w:type="paragraph" w:styleId="Ttulo3">
    <w:name w:val="heading 3"/>
    <w:basedOn w:val="Normal"/>
    <w:next w:val="Normal"/>
    <w:link w:val="Ttulo3Char"/>
    <w:unhideWhenUsed/>
    <w:qFormat/>
    <w:rsid w:val="005223DC"/>
    <w:pPr>
      <w:keepNext/>
      <w:spacing w:before="240" w:after="60" w:line="276" w:lineRule="auto"/>
      <w:outlineLvl w:val="2"/>
    </w:pPr>
    <w:rPr>
      <w:rFonts w:ascii="Cambria" w:hAnsi="Cambria"/>
      <w:b/>
      <w:bCs/>
      <w:sz w:val="26"/>
      <w:szCs w:val="26"/>
      <w:lang w:eastAsia="en-US"/>
    </w:rPr>
  </w:style>
  <w:style w:type="paragraph" w:styleId="Ttulo4">
    <w:name w:val="heading 4"/>
    <w:basedOn w:val="Normal"/>
    <w:next w:val="Normal"/>
    <w:link w:val="Ttulo4Char"/>
    <w:qFormat/>
    <w:rsid w:val="005223DC"/>
    <w:pPr>
      <w:keepNext/>
      <w:outlineLvl w:val="3"/>
    </w:pPr>
    <w:rPr>
      <w:b/>
      <w:sz w:val="26"/>
      <w:szCs w:val="20"/>
    </w:rPr>
  </w:style>
  <w:style w:type="paragraph" w:styleId="Ttulo5">
    <w:name w:val="heading 5"/>
    <w:basedOn w:val="Normal"/>
    <w:next w:val="Normal"/>
    <w:link w:val="Ttulo5Char"/>
    <w:qFormat/>
    <w:rsid w:val="005223DC"/>
    <w:pPr>
      <w:keepNext/>
      <w:tabs>
        <w:tab w:val="left" w:pos="1418"/>
      </w:tabs>
      <w:ind w:left="992" w:hanging="992"/>
      <w:jc w:val="both"/>
      <w:outlineLvl w:val="4"/>
    </w:pPr>
    <w:rPr>
      <w:rFonts w:ascii="Bookman Old Style" w:hAnsi="Bookman Old Style"/>
      <w:b/>
      <w:bCs/>
      <w:color w:val="000000"/>
      <w:sz w:val="20"/>
      <w:szCs w:val="20"/>
    </w:rPr>
  </w:style>
  <w:style w:type="paragraph" w:styleId="Ttulo6">
    <w:name w:val="heading 6"/>
    <w:basedOn w:val="Normal"/>
    <w:next w:val="Normal"/>
    <w:link w:val="Ttulo6Char"/>
    <w:unhideWhenUsed/>
    <w:qFormat/>
    <w:rsid w:val="005223DC"/>
    <w:pPr>
      <w:spacing w:before="240" w:after="60" w:line="276" w:lineRule="auto"/>
      <w:outlineLvl w:val="5"/>
    </w:pPr>
    <w:rPr>
      <w:rFonts w:ascii="Calibri" w:hAnsi="Calibri"/>
      <w:b/>
      <w:bCs/>
      <w:sz w:val="22"/>
      <w:szCs w:val="22"/>
      <w:lang w:eastAsia="en-US"/>
    </w:rPr>
  </w:style>
  <w:style w:type="paragraph" w:styleId="Ttulo7">
    <w:name w:val="heading 7"/>
    <w:basedOn w:val="Normal"/>
    <w:next w:val="Normal"/>
    <w:link w:val="Ttulo7Char"/>
    <w:qFormat/>
    <w:rsid w:val="005223DC"/>
    <w:pPr>
      <w:keepNext/>
      <w:jc w:val="center"/>
      <w:outlineLvl w:val="6"/>
    </w:pPr>
    <w:rPr>
      <w:rFonts w:ascii="Arial" w:hAnsi="Arial"/>
      <w:b/>
      <w:sz w:val="16"/>
      <w:szCs w:val="16"/>
      <w:lang w:val="es-ES_tradnl"/>
    </w:rPr>
  </w:style>
  <w:style w:type="paragraph" w:styleId="Ttulo8">
    <w:name w:val="heading 8"/>
    <w:basedOn w:val="Normal"/>
    <w:next w:val="Normal"/>
    <w:link w:val="Ttulo8Char"/>
    <w:qFormat/>
    <w:rsid w:val="005223DC"/>
    <w:pPr>
      <w:keepNext/>
      <w:jc w:val="both"/>
      <w:outlineLvl w:val="7"/>
    </w:pPr>
    <w:rPr>
      <w:rFonts w:ascii="Arial" w:hAnsi="Arial"/>
      <w:b/>
      <w:sz w:val="16"/>
      <w:szCs w:val="16"/>
    </w:rPr>
  </w:style>
  <w:style w:type="paragraph" w:styleId="Ttulo9">
    <w:name w:val="heading 9"/>
    <w:basedOn w:val="Normal"/>
    <w:next w:val="Normal"/>
    <w:link w:val="Ttulo9Char"/>
    <w:qFormat/>
    <w:rsid w:val="005223DC"/>
    <w:pPr>
      <w:keepNext/>
      <w:jc w:val="center"/>
      <w:outlineLvl w:val="8"/>
    </w:pPr>
    <w:rPr>
      <w:rFonts w:ascii="Arial" w:hAnsi="Arial"/>
      <w:b/>
      <w:bCs/>
      <w:color w:val="FF0000"/>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Cabeçalho superior,foote"/>
    <w:basedOn w:val="Normal"/>
    <w:link w:val="CabealhoChar"/>
    <w:uiPriority w:val="99"/>
    <w:rsid w:val="002644F5"/>
    <w:pPr>
      <w:tabs>
        <w:tab w:val="center" w:pos="4419"/>
        <w:tab w:val="right" w:pos="8838"/>
      </w:tabs>
    </w:pPr>
  </w:style>
  <w:style w:type="character" w:customStyle="1" w:styleId="CabealhoChar">
    <w:name w:val="Cabeçalho Char"/>
    <w:aliases w:val="encabezado Char,Cabeçalho superior Char,foote Char"/>
    <w:basedOn w:val="Fontepargpadro"/>
    <w:link w:val="Cabealho"/>
    <w:uiPriority w:val="99"/>
    <w:rsid w:val="002644F5"/>
    <w:rPr>
      <w:rFonts w:ascii="Times New Roman" w:eastAsia="Times New Roman" w:hAnsi="Times New Roman" w:cs="Times New Roman"/>
      <w:sz w:val="24"/>
      <w:szCs w:val="24"/>
    </w:rPr>
  </w:style>
  <w:style w:type="paragraph" w:styleId="Rodap">
    <w:name w:val="footer"/>
    <w:basedOn w:val="Normal"/>
    <w:link w:val="RodapChar"/>
    <w:uiPriority w:val="99"/>
    <w:rsid w:val="002644F5"/>
    <w:pPr>
      <w:tabs>
        <w:tab w:val="center" w:pos="4419"/>
        <w:tab w:val="right" w:pos="8838"/>
      </w:tabs>
    </w:pPr>
  </w:style>
  <w:style w:type="character" w:customStyle="1" w:styleId="RodapChar">
    <w:name w:val="Rodapé Char"/>
    <w:basedOn w:val="Fontepargpadro"/>
    <w:link w:val="Rodap"/>
    <w:uiPriority w:val="99"/>
    <w:rsid w:val="002644F5"/>
    <w:rPr>
      <w:rFonts w:ascii="Times New Roman" w:eastAsia="Times New Roman" w:hAnsi="Times New Roman" w:cs="Times New Roman"/>
      <w:sz w:val="24"/>
      <w:szCs w:val="24"/>
    </w:rPr>
  </w:style>
  <w:style w:type="paragraph" w:styleId="PargrafodaLista">
    <w:name w:val="List Paragraph"/>
    <w:basedOn w:val="Normal"/>
    <w:link w:val="PargrafodaListaChar"/>
    <w:uiPriority w:val="34"/>
    <w:qFormat/>
    <w:rsid w:val="002644F5"/>
    <w:pPr>
      <w:spacing w:after="200" w:line="276" w:lineRule="auto"/>
      <w:ind w:left="720"/>
      <w:contextualSpacing/>
    </w:pPr>
    <w:rPr>
      <w:rFonts w:ascii="Calibri" w:eastAsia="Calibri" w:hAnsi="Calibri"/>
      <w:sz w:val="22"/>
      <w:szCs w:val="22"/>
      <w:lang w:eastAsia="en-US"/>
    </w:rPr>
  </w:style>
  <w:style w:type="paragraph" w:styleId="Corpodetexto">
    <w:name w:val="Body Text"/>
    <w:basedOn w:val="Normal"/>
    <w:link w:val="CorpodetextoChar"/>
    <w:qFormat/>
    <w:rsid w:val="002644F5"/>
    <w:pPr>
      <w:jc w:val="both"/>
    </w:pPr>
    <w:rPr>
      <w:sz w:val="26"/>
      <w:szCs w:val="20"/>
    </w:rPr>
  </w:style>
  <w:style w:type="character" w:customStyle="1" w:styleId="CorpodetextoChar">
    <w:name w:val="Corpo de texto Char"/>
    <w:basedOn w:val="Fontepargpadro"/>
    <w:link w:val="Corpodetexto"/>
    <w:rsid w:val="002644F5"/>
    <w:rPr>
      <w:rFonts w:ascii="Times New Roman" w:eastAsia="Times New Roman" w:hAnsi="Times New Roman" w:cs="Times New Roman"/>
      <w:sz w:val="26"/>
      <w:szCs w:val="20"/>
    </w:rPr>
  </w:style>
  <w:style w:type="character" w:styleId="Nmerodepgina">
    <w:name w:val="page number"/>
    <w:basedOn w:val="Fontepargpadro"/>
    <w:rsid w:val="002644F5"/>
  </w:style>
  <w:style w:type="paragraph" w:customStyle="1" w:styleId="Default">
    <w:name w:val="Default"/>
    <w:rsid w:val="002644F5"/>
    <w:pPr>
      <w:autoSpaceDE w:val="0"/>
      <w:autoSpaceDN w:val="0"/>
      <w:adjustRightInd w:val="0"/>
      <w:spacing w:after="0" w:line="240" w:lineRule="auto"/>
    </w:pPr>
    <w:rPr>
      <w:rFonts w:ascii="Verdana" w:eastAsia="Times New Roman" w:hAnsi="Verdana" w:cs="Verdana"/>
      <w:color w:val="000000"/>
      <w:sz w:val="24"/>
      <w:szCs w:val="24"/>
      <w:lang w:eastAsia="pt-BR"/>
    </w:rPr>
  </w:style>
  <w:style w:type="character" w:customStyle="1" w:styleId="PargrafodaListaChar">
    <w:name w:val="Parágrafo da Lista Char"/>
    <w:basedOn w:val="Fontepargpadro"/>
    <w:link w:val="PargrafodaLista"/>
    <w:uiPriority w:val="34"/>
    <w:rsid w:val="002644F5"/>
    <w:rPr>
      <w:rFonts w:ascii="Calibri" w:eastAsia="Calibri" w:hAnsi="Calibri" w:cs="Times New Roman"/>
    </w:rPr>
  </w:style>
  <w:style w:type="table" w:styleId="Tabelacomgrade">
    <w:name w:val="Table Grid"/>
    <w:basedOn w:val="Tabelanormal"/>
    <w:uiPriority w:val="59"/>
    <w:rsid w:val="003D6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3D6C84"/>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debalo">
    <w:name w:val="Balloon Text"/>
    <w:basedOn w:val="Normal"/>
    <w:link w:val="TextodebaloChar"/>
    <w:uiPriority w:val="99"/>
    <w:semiHidden/>
    <w:unhideWhenUsed/>
    <w:rsid w:val="00D7775B"/>
    <w:rPr>
      <w:rFonts w:ascii="Segoe UI" w:hAnsi="Segoe UI" w:cs="Segoe UI"/>
      <w:sz w:val="18"/>
      <w:szCs w:val="18"/>
    </w:rPr>
  </w:style>
  <w:style w:type="character" w:customStyle="1" w:styleId="TextodebaloChar">
    <w:name w:val="Texto de balão Char"/>
    <w:basedOn w:val="Fontepargpadro"/>
    <w:link w:val="Textodebalo"/>
    <w:uiPriority w:val="99"/>
    <w:semiHidden/>
    <w:rsid w:val="00D7775B"/>
    <w:rPr>
      <w:rFonts w:ascii="Segoe UI" w:eastAsia="Times New Roman" w:hAnsi="Segoe UI" w:cs="Segoe UI"/>
      <w:sz w:val="18"/>
      <w:szCs w:val="18"/>
      <w:lang w:eastAsia="pt-BR"/>
    </w:rPr>
  </w:style>
  <w:style w:type="numbering" w:customStyle="1" w:styleId="Semlista1">
    <w:name w:val="Sem lista1"/>
    <w:next w:val="Semlista"/>
    <w:uiPriority w:val="99"/>
    <w:semiHidden/>
    <w:unhideWhenUsed/>
    <w:rsid w:val="00F457C4"/>
  </w:style>
  <w:style w:type="character" w:styleId="Hyperlink">
    <w:name w:val="Hyperlink"/>
    <w:basedOn w:val="Fontepargpadro"/>
    <w:uiPriority w:val="99"/>
    <w:unhideWhenUsed/>
    <w:rsid w:val="00337309"/>
    <w:rPr>
      <w:color w:val="0563C1"/>
      <w:u w:val="single"/>
    </w:rPr>
  </w:style>
  <w:style w:type="character" w:styleId="HiperlinkVisitado">
    <w:name w:val="FollowedHyperlink"/>
    <w:basedOn w:val="Fontepargpadro"/>
    <w:uiPriority w:val="99"/>
    <w:unhideWhenUsed/>
    <w:rsid w:val="00337309"/>
    <w:rPr>
      <w:color w:val="954F72"/>
      <w:u w:val="single"/>
    </w:rPr>
  </w:style>
  <w:style w:type="paragraph" w:customStyle="1" w:styleId="msonormal0">
    <w:name w:val="msonormal"/>
    <w:basedOn w:val="Normal"/>
    <w:rsid w:val="00337309"/>
    <w:pPr>
      <w:spacing w:before="100" w:beforeAutospacing="1" w:after="100" w:afterAutospacing="1"/>
    </w:pPr>
  </w:style>
  <w:style w:type="paragraph" w:customStyle="1" w:styleId="xl65">
    <w:name w:val="xl65"/>
    <w:basedOn w:val="Normal"/>
    <w:rsid w:val="00337309"/>
    <w:pPr>
      <w:spacing w:before="100" w:beforeAutospacing="1" w:after="100" w:afterAutospacing="1"/>
      <w:jc w:val="center"/>
    </w:pPr>
  </w:style>
  <w:style w:type="paragraph" w:customStyle="1" w:styleId="xl66">
    <w:name w:val="xl66"/>
    <w:basedOn w:val="Normal"/>
    <w:rsid w:val="00337309"/>
    <w:pPr>
      <w:spacing w:before="100" w:beforeAutospacing="1" w:after="100" w:afterAutospacing="1"/>
      <w:jc w:val="center"/>
    </w:pPr>
    <w:rPr>
      <w:rFonts w:ascii="Calibri" w:hAnsi="Calibri" w:cs="Calibri"/>
      <w:b/>
      <w:bCs/>
    </w:rPr>
  </w:style>
  <w:style w:type="paragraph" w:customStyle="1" w:styleId="xl67">
    <w:name w:val="xl67"/>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b/>
      <w:bCs/>
    </w:rPr>
  </w:style>
  <w:style w:type="paragraph" w:customStyle="1" w:styleId="xl68">
    <w:name w:val="xl68"/>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b/>
      <w:bCs/>
    </w:rPr>
  </w:style>
  <w:style w:type="paragraph" w:customStyle="1" w:styleId="xl69">
    <w:name w:val="xl69"/>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pPr>
    <w:rPr>
      <w:rFonts w:ascii="Draft 10cpi" w:hAnsi="Draft 10cpi"/>
      <w:color w:val="000000"/>
      <w:sz w:val="16"/>
      <w:szCs w:val="16"/>
    </w:rPr>
  </w:style>
  <w:style w:type="paragraph" w:customStyle="1" w:styleId="xl70">
    <w:name w:val="xl70"/>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Draft 10cpi" w:hAnsi="Draft 10cpi"/>
      <w:color w:val="000000"/>
      <w:sz w:val="16"/>
      <w:szCs w:val="16"/>
    </w:rPr>
  </w:style>
  <w:style w:type="paragraph" w:customStyle="1" w:styleId="xl71">
    <w:name w:val="xl71"/>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Draft 10cpi" w:hAnsi="Draft 10cpi"/>
      <w:b/>
      <w:bCs/>
      <w:color w:val="000000"/>
      <w:sz w:val="16"/>
      <w:szCs w:val="16"/>
    </w:rPr>
  </w:style>
  <w:style w:type="paragraph" w:customStyle="1" w:styleId="xl72">
    <w:name w:val="xl72"/>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337309"/>
    <w:pPr>
      <w:pBdr>
        <w:top w:val="single" w:sz="4" w:space="0" w:color="auto"/>
        <w:left w:val="single" w:sz="4" w:space="0" w:color="auto"/>
        <w:bottom w:val="single" w:sz="4" w:space="0" w:color="auto"/>
        <w:right w:val="single" w:sz="4" w:space="0" w:color="auto"/>
      </w:pBdr>
      <w:spacing w:before="100" w:beforeAutospacing="1" w:after="100" w:afterAutospacing="1"/>
    </w:pPr>
    <w:rPr>
      <w:rFonts w:ascii="Draft 10cpi" w:hAnsi="Draft 10cpi"/>
      <w:b/>
      <w:bCs/>
      <w:color w:val="000000"/>
      <w:sz w:val="16"/>
      <w:szCs w:val="16"/>
    </w:rPr>
  </w:style>
  <w:style w:type="paragraph" w:customStyle="1" w:styleId="xl74">
    <w:name w:val="xl74"/>
    <w:basedOn w:val="Normal"/>
    <w:rsid w:val="00337309"/>
    <w:pPr>
      <w:spacing w:before="100" w:beforeAutospacing="1" w:after="100" w:afterAutospacing="1"/>
    </w:pPr>
    <w:rPr>
      <w:rFonts w:ascii="Calibri" w:hAnsi="Calibri" w:cs="Calibri"/>
      <w:b/>
      <w:bCs/>
    </w:rPr>
  </w:style>
  <w:style w:type="character" w:customStyle="1" w:styleId="Ttulo1Char">
    <w:name w:val="Título 1 Char"/>
    <w:basedOn w:val="Fontepargpadro"/>
    <w:link w:val="Ttulo1"/>
    <w:rsid w:val="005223DC"/>
    <w:rPr>
      <w:rFonts w:ascii="Garamond" w:eastAsia="Times New Roman" w:hAnsi="Garamond" w:cs="Times New Roman"/>
      <w:b/>
      <w:i/>
      <w:sz w:val="24"/>
      <w:szCs w:val="28"/>
      <w:u w:val="single"/>
      <w:lang w:eastAsia="pt-BR"/>
    </w:rPr>
  </w:style>
  <w:style w:type="character" w:customStyle="1" w:styleId="Ttulo2Char">
    <w:name w:val="Título 2 Char"/>
    <w:basedOn w:val="Fontepargpadro"/>
    <w:link w:val="Ttulo2"/>
    <w:uiPriority w:val="9"/>
    <w:rsid w:val="005223DC"/>
    <w:rPr>
      <w:rFonts w:ascii="Cambria" w:eastAsia="Times New Roman" w:hAnsi="Cambria" w:cs="Times New Roman"/>
      <w:b/>
      <w:bCs/>
      <w:i/>
      <w:iCs/>
      <w:sz w:val="28"/>
      <w:szCs w:val="28"/>
      <w:lang w:eastAsia="pt-BR"/>
    </w:rPr>
  </w:style>
  <w:style w:type="character" w:customStyle="1" w:styleId="Ttulo3Char">
    <w:name w:val="Título 3 Char"/>
    <w:basedOn w:val="Fontepargpadro"/>
    <w:link w:val="Ttulo3"/>
    <w:rsid w:val="005223DC"/>
    <w:rPr>
      <w:rFonts w:ascii="Cambria" w:eastAsia="Times New Roman" w:hAnsi="Cambria" w:cs="Times New Roman"/>
      <w:b/>
      <w:bCs/>
      <w:sz w:val="26"/>
      <w:szCs w:val="26"/>
    </w:rPr>
  </w:style>
  <w:style w:type="character" w:customStyle="1" w:styleId="Ttulo4Char">
    <w:name w:val="Título 4 Char"/>
    <w:basedOn w:val="Fontepargpadro"/>
    <w:link w:val="Ttulo4"/>
    <w:rsid w:val="005223DC"/>
    <w:rPr>
      <w:rFonts w:ascii="Times New Roman" w:eastAsia="Times New Roman" w:hAnsi="Times New Roman" w:cs="Times New Roman"/>
      <w:b/>
      <w:sz w:val="26"/>
      <w:szCs w:val="20"/>
      <w:lang w:eastAsia="pt-BR"/>
    </w:rPr>
  </w:style>
  <w:style w:type="character" w:customStyle="1" w:styleId="Ttulo5Char">
    <w:name w:val="Título 5 Char"/>
    <w:basedOn w:val="Fontepargpadro"/>
    <w:link w:val="Ttulo5"/>
    <w:rsid w:val="005223DC"/>
    <w:rPr>
      <w:rFonts w:ascii="Bookman Old Style" w:eastAsia="Times New Roman" w:hAnsi="Bookman Old Style" w:cs="Times New Roman"/>
      <w:b/>
      <w:bCs/>
      <w:color w:val="000000"/>
      <w:sz w:val="20"/>
      <w:szCs w:val="20"/>
      <w:lang w:eastAsia="pt-BR"/>
    </w:rPr>
  </w:style>
  <w:style w:type="character" w:customStyle="1" w:styleId="Ttulo6Char">
    <w:name w:val="Título 6 Char"/>
    <w:basedOn w:val="Fontepargpadro"/>
    <w:link w:val="Ttulo6"/>
    <w:rsid w:val="005223DC"/>
    <w:rPr>
      <w:rFonts w:ascii="Calibri" w:eastAsia="Times New Roman" w:hAnsi="Calibri" w:cs="Times New Roman"/>
      <w:b/>
      <w:bCs/>
    </w:rPr>
  </w:style>
  <w:style w:type="character" w:customStyle="1" w:styleId="Ttulo7Char">
    <w:name w:val="Título 7 Char"/>
    <w:basedOn w:val="Fontepargpadro"/>
    <w:link w:val="Ttulo7"/>
    <w:rsid w:val="005223DC"/>
    <w:rPr>
      <w:rFonts w:ascii="Arial" w:eastAsia="Times New Roman" w:hAnsi="Arial" w:cs="Times New Roman"/>
      <w:b/>
      <w:sz w:val="16"/>
      <w:szCs w:val="16"/>
      <w:lang w:val="es-ES_tradnl" w:eastAsia="pt-BR"/>
    </w:rPr>
  </w:style>
  <w:style w:type="character" w:customStyle="1" w:styleId="Ttulo8Char">
    <w:name w:val="Título 8 Char"/>
    <w:basedOn w:val="Fontepargpadro"/>
    <w:link w:val="Ttulo8"/>
    <w:rsid w:val="005223DC"/>
    <w:rPr>
      <w:rFonts w:ascii="Arial" w:eastAsia="Times New Roman" w:hAnsi="Arial" w:cs="Times New Roman"/>
      <w:b/>
      <w:sz w:val="16"/>
      <w:szCs w:val="16"/>
      <w:lang w:eastAsia="pt-BR"/>
    </w:rPr>
  </w:style>
  <w:style w:type="character" w:customStyle="1" w:styleId="Ttulo9Char">
    <w:name w:val="Título 9 Char"/>
    <w:basedOn w:val="Fontepargpadro"/>
    <w:link w:val="Ttulo9"/>
    <w:rsid w:val="005223DC"/>
    <w:rPr>
      <w:rFonts w:ascii="Arial" w:eastAsia="Times New Roman" w:hAnsi="Arial" w:cs="Times New Roman"/>
      <w:b/>
      <w:bCs/>
      <w:color w:val="FF0000"/>
      <w:sz w:val="20"/>
      <w:szCs w:val="20"/>
      <w:lang w:eastAsia="ar-SA"/>
    </w:rPr>
  </w:style>
  <w:style w:type="paragraph" w:styleId="Recuodecorpodetexto">
    <w:name w:val="Body Text Indent"/>
    <w:basedOn w:val="Normal"/>
    <w:link w:val="RecuodecorpodetextoChar"/>
    <w:rsid w:val="005223DC"/>
    <w:pPr>
      <w:ind w:firstLine="3119"/>
      <w:jc w:val="both"/>
    </w:pPr>
    <w:rPr>
      <w:rFonts w:ascii="Book Antiqua" w:hAnsi="Book Antiqua"/>
      <w:sz w:val="28"/>
      <w:szCs w:val="20"/>
    </w:rPr>
  </w:style>
  <w:style w:type="character" w:customStyle="1" w:styleId="RecuodecorpodetextoChar">
    <w:name w:val="Recuo de corpo de texto Char"/>
    <w:basedOn w:val="Fontepargpadro"/>
    <w:link w:val="Recuodecorpodetexto"/>
    <w:rsid w:val="005223DC"/>
    <w:rPr>
      <w:rFonts w:ascii="Book Antiqua" w:eastAsia="Times New Roman" w:hAnsi="Book Antiqua" w:cs="Times New Roman"/>
      <w:sz w:val="28"/>
      <w:szCs w:val="20"/>
      <w:lang w:eastAsia="pt-BR"/>
    </w:rPr>
  </w:style>
  <w:style w:type="paragraph" w:styleId="Recuodecorpodetexto2">
    <w:name w:val="Body Text Indent 2"/>
    <w:basedOn w:val="Normal"/>
    <w:link w:val="Recuodecorpodetexto2Char"/>
    <w:rsid w:val="005223DC"/>
    <w:pPr>
      <w:ind w:left="1134" w:hanging="1134"/>
      <w:jc w:val="both"/>
    </w:pPr>
    <w:rPr>
      <w:rFonts w:ascii="Bookman Old Style" w:hAnsi="Bookman Old Style"/>
      <w:sz w:val="20"/>
      <w:szCs w:val="20"/>
    </w:rPr>
  </w:style>
  <w:style w:type="character" w:customStyle="1" w:styleId="Recuodecorpodetexto2Char">
    <w:name w:val="Recuo de corpo de texto 2 Char"/>
    <w:basedOn w:val="Fontepargpadro"/>
    <w:link w:val="Recuodecorpodetexto2"/>
    <w:rsid w:val="005223DC"/>
    <w:rPr>
      <w:rFonts w:ascii="Bookman Old Style" w:eastAsia="Times New Roman" w:hAnsi="Bookman Old Style" w:cs="Times New Roman"/>
      <w:sz w:val="20"/>
      <w:szCs w:val="20"/>
      <w:lang w:eastAsia="pt-BR"/>
    </w:rPr>
  </w:style>
  <w:style w:type="paragraph" w:styleId="Ttulo">
    <w:name w:val="Title"/>
    <w:basedOn w:val="Normal"/>
    <w:link w:val="TtuloChar"/>
    <w:qFormat/>
    <w:rsid w:val="005223DC"/>
    <w:pPr>
      <w:jc w:val="center"/>
    </w:pPr>
    <w:rPr>
      <w:rFonts w:ascii="Bookman Old Style" w:hAnsi="Bookman Old Style"/>
      <w:b/>
      <w:sz w:val="20"/>
      <w:szCs w:val="20"/>
    </w:rPr>
  </w:style>
  <w:style w:type="character" w:customStyle="1" w:styleId="TtuloChar">
    <w:name w:val="Título Char"/>
    <w:basedOn w:val="Fontepargpadro"/>
    <w:link w:val="Ttulo"/>
    <w:rsid w:val="005223DC"/>
    <w:rPr>
      <w:rFonts w:ascii="Bookman Old Style" w:eastAsia="Times New Roman" w:hAnsi="Bookman Old Style" w:cs="Times New Roman"/>
      <w:b/>
      <w:sz w:val="20"/>
      <w:szCs w:val="20"/>
      <w:lang w:eastAsia="pt-BR"/>
    </w:rPr>
  </w:style>
  <w:style w:type="paragraph" w:styleId="Corpodetexto2">
    <w:name w:val="Body Text 2"/>
    <w:basedOn w:val="Normal"/>
    <w:link w:val="Corpodetexto2Char"/>
    <w:rsid w:val="005223DC"/>
    <w:pPr>
      <w:jc w:val="both"/>
    </w:pPr>
    <w:rPr>
      <w:rFonts w:ascii="Bookman Old Style" w:hAnsi="Bookman Old Style"/>
      <w:sz w:val="20"/>
      <w:szCs w:val="20"/>
    </w:rPr>
  </w:style>
  <w:style w:type="character" w:customStyle="1" w:styleId="Corpodetexto2Char">
    <w:name w:val="Corpo de texto 2 Char"/>
    <w:basedOn w:val="Fontepargpadro"/>
    <w:link w:val="Corpodetexto2"/>
    <w:rsid w:val="005223DC"/>
    <w:rPr>
      <w:rFonts w:ascii="Bookman Old Style" w:eastAsia="Times New Roman" w:hAnsi="Bookman Old Style" w:cs="Times New Roman"/>
      <w:sz w:val="20"/>
      <w:szCs w:val="20"/>
      <w:lang w:eastAsia="pt-BR"/>
    </w:rPr>
  </w:style>
  <w:style w:type="paragraph" w:styleId="Recuodecorpodetexto3">
    <w:name w:val="Body Text Indent 3"/>
    <w:basedOn w:val="Normal"/>
    <w:link w:val="Recuodecorpodetexto3Char"/>
    <w:rsid w:val="005223DC"/>
    <w:pPr>
      <w:ind w:firstLine="1276"/>
      <w:jc w:val="both"/>
    </w:pPr>
    <w:rPr>
      <w:rFonts w:ascii="Bookman Old Style" w:hAnsi="Bookman Old Style"/>
      <w:sz w:val="20"/>
      <w:szCs w:val="20"/>
    </w:rPr>
  </w:style>
  <w:style w:type="character" w:customStyle="1" w:styleId="Recuodecorpodetexto3Char">
    <w:name w:val="Recuo de corpo de texto 3 Char"/>
    <w:basedOn w:val="Fontepargpadro"/>
    <w:link w:val="Recuodecorpodetexto3"/>
    <w:rsid w:val="005223DC"/>
    <w:rPr>
      <w:rFonts w:ascii="Bookman Old Style" w:eastAsia="Times New Roman" w:hAnsi="Bookman Old Style" w:cs="Times New Roman"/>
      <w:sz w:val="20"/>
      <w:szCs w:val="20"/>
      <w:lang w:eastAsia="pt-BR"/>
    </w:rPr>
  </w:style>
  <w:style w:type="paragraph" w:styleId="Corpodetexto3">
    <w:name w:val="Body Text 3"/>
    <w:basedOn w:val="Normal"/>
    <w:link w:val="Corpodetexto3Char"/>
    <w:rsid w:val="005223DC"/>
    <w:pPr>
      <w:tabs>
        <w:tab w:val="num" w:pos="720"/>
      </w:tabs>
      <w:jc w:val="both"/>
    </w:pPr>
    <w:rPr>
      <w:snapToGrid w:val="0"/>
      <w:sz w:val="22"/>
      <w:szCs w:val="20"/>
    </w:rPr>
  </w:style>
  <w:style w:type="character" w:customStyle="1" w:styleId="Corpodetexto3Char">
    <w:name w:val="Corpo de texto 3 Char"/>
    <w:basedOn w:val="Fontepargpadro"/>
    <w:link w:val="Corpodetexto3"/>
    <w:rsid w:val="005223DC"/>
    <w:rPr>
      <w:rFonts w:ascii="Times New Roman" w:eastAsia="Times New Roman" w:hAnsi="Times New Roman" w:cs="Times New Roman"/>
      <w:snapToGrid w:val="0"/>
      <w:szCs w:val="20"/>
      <w:lang w:eastAsia="pt-BR"/>
    </w:rPr>
  </w:style>
  <w:style w:type="paragraph" w:customStyle="1" w:styleId="Normal1">
    <w:name w:val="Normal1"/>
    <w:rsid w:val="005223DC"/>
    <w:pPr>
      <w:widowControl w:val="0"/>
      <w:tabs>
        <w:tab w:val="left" w:pos="536"/>
        <w:tab w:val="left" w:pos="2270"/>
        <w:tab w:val="left" w:pos="4294"/>
      </w:tabs>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Recuodecorpodetexto21">
    <w:name w:val="Recuo de corpo de texto 21"/>
    <w:basedOn w:val="Normal"/>
    <w:rsid w:val="005223DC"/>
    <w:pPr>
      <w:suppressAutoHyphens/>
      <w:ind w:firstLine="1134"/>
      <w:jc w:val="both"/>
    </w:pPr>
    <w:rPr>
      <w:szCs w:val="20"/>
      <w:lang w:eastAsia="ar-SA"/>
    </w:rPr>
  </w:style>
  <w:style w:type="paragraph" w:customStyle="1" w:styleId="PADRAO">
    <w:name w:val="PADRAO"/>
    <w:basedOn w:val="Normal"/>
    <w:rsid w:val="005223DC"/>
    <w:pPr>
      <w:suppressAutoHyphens/>
      <w:jc w:val="both"/>
    </w:pPr>
    <w:rPr>
      <w:rFonts w:ascii="Tms Rmn" w:hAnsi="Tms Rmn"/>
      <w:szCs w:val="20"/>
      <w:lang w:eastAsia="ar-SA"/>
    </w:rPr>
  </w:style>
  <w:style w:type="paragraph" w:customStyle="1" w:styleId="Corpodetexto21">
    <w:name w:val="Corpo de texto 21"/>
    <w:basedOn w:val="Normal"/>
    <w:rsid w:val="005223DC"/>
    <w:pPr>
      <w:suppressAutoHyphens/>
      <w:autoSpaceDE w:val="0"/>
      <w:jc w:val="both"/>
    </w:pPr>
    <w:rPr>
      <w:rFonts w:ascii="Arial" w:hAnsi="Arial" w:cs="Arial"/>
      <w:lang w:eastAsia="ar-SA"/>
    </w:rPr>
  </w:style>
  <w:style w:type="paragraph" w:customStyle="1" w:styleId="Recuodecorpodetexto31">
    <w:name w:val="Recuo de corpo de texto 31"/>
    <w:basedOn w:val="Normal"/>
    <w:rsid w:val="005223DC"/>
    <w:pPr>
      <w:suppressAutoHyphens/>
      <w:ind w:firstLine="708"/>
      <w:jc w:val="both"/>
    </w:pPr>
    <w:rPr>
      <w:szCs w:val="20"/>
      <w:lang w:eastAsia="ar-SA"/>
    </w:rPr>
  </w:style>
  <w:style w:type="paragraph" w:customStyle="1" w:styleId="Corpodetexto31">
    <w:name w:val="Corpo de texto 31"/>
    <w:basedOn w:val="Normal"/>
    <w:rsid w:val="005223DC"/>
    <w:pPr>
      <w:suppressAutoHyphens/>
      <w:jc w:val="both"/>
    </w:pPr>
    <w:rPr>
      <w:rFonts w:ascii="Arial" w:hAnsi="Arial" w:cs="Arial"/>
      <w:color w:val="FF0000"/>
      <w:szCs w:val="20"/>
      <w:lang w:eastAsia="ar-SA"/>
    </w:rPr>
  </w:style>
  <w:style w:type="paragraph" w:customStyle="1" w:styleId="TextosemFormatao1">
    <w:name w:val="Texto sem Formatação1"/>
    <w:basedOn w:val="Normal"/>
    <w:rsid w:val="005223DC"/>
    <w:pPr>
      <w:suppressAutoHyphens/>
    </w:pPr>
    <w:rPr>
      <w:rFonts w:ascii="Courier New" w:hAnsi="Courier New"/>
      <w:sz w:val="20"/>
      <w:szCs w:val="20"/>
      <w:lang w:eastAsia="ar-SA"/>
    </w:rPr>
  </w:style>
  <w:style w:type="paragraph" w:customStyle="1" w:styleId="A191065">
    <w:name w:val="_A191065"/>
    <w:basedOn w:val="Normal"/>
    <w:rsid w:val="005223DC"/>
    <w:pPr>
      <w:suppressAutoHyphens/>
      <w:ind w:left="1296" w:right="1440" w:firstLine="2592"/>
      <w:jc w:val="both"/>
    </w:pPr>
    <w:rPr>
      <w:rFonts w:ascii="Tms Rmn" w:hAnsi="Tms Rmn"/>
      <w:szCs w:val="20"/>
      <w:lang w:eastAsia="ar-SA"/>
    </w:rPr>
  </w:style>
  <w:style w:type="paragraph" w:customStyle="1" w:styleId="Estilo1">
    <w:name w:val="Estilo1"/>
    <w:basedOn w:val="Normal"/>
    <w:rsid w:val="005223DC"/>
    <w:pPr>
      <w:suppressAutoHyphens/>
      <w:spacing w:after="120" w:line="360" w:lineRule="auto"/>
      <w:ind w:left="567"/>
      <w:jc w:val="both"/>
    </w:pPr>
    <w:rPr>
      <w:sz w:val="20"/>
      <w:szCs w:val="20"/>
      <w:lang w:eastAsia="ar-SA"/>
    </w:rPr>
  </w:style>
  <w:style w:type="paragraph" w:customStyle="1" w:styleId="Textopadro1">
    <w:name w:val="Texto padrão:1"/>
    <w:basedOn w:val="Normal"/>
    <w:rsid w:val="005223DC"/>
    <w:pPr>
      <w:suppressAutoHyphens/>
    </w:pPr>
    <w:rPr>
      <w:szCs w:val="20"/>
      <w:lang w:val="en-US" w:eastAsia="ar-SA"/>
    </w:rPr>
  </w:style>
  <w:style w:type="character" w:customStyle="1" w:styleId="WW8Num4z0">
    <w:name w:val="WW8Num4z0"/>
    <w:rsid w:val="005223DC"/>
    <w:rPr>
      <w:rFonts w:ascii="Symbol" w:hAnsi="Symbol"/>
    </w:rPr>
  </w:style>
  <w:style w:type="character" w:customStyle="1" w:styleId="Absatz-Standardschriftart">
    <w:name w:val="Absatz-Standardschriftart"/>
    <w:rsid w:val="005223DC"/>
  </w:style>
  <w:style w:type="character" w:customStyle="1" w:styleId="Fontepargpadro2">
    <w:name w:val="Fonte parág. padrão2"/>
    <w:rsid w:val="005223DC"/>
  </w:style>
  <w:style w:type="character" w:customStyle="1" w:styleId="WW-Absatz-Standardschriftart">
    <w:name w:val="WW-Absatz-Standardschriftart"/>
    <w:rsid w:val="005223DC"/>
  </w:style>
  <w:style w:type="character" w:customStyle="1" w:styleId="WW-Absatz-Standardschriftart1">
    <w:name w:val="WW-Absatz-Standardschriftart1"/>
    <w:rsid w:val="005223DC"/>
  </w:style>
  <w:style w:type="character" w:customStyle="1" w:styleId="WW-Absatz-Standardschriftart11">
    <w:name w:val="WW-Absatz-Standardschriftart11"/>
    <w:rsid w:val="005223DC"/>
  </w:style>
  <w:style w:type="character" w:customStyle="1" w:styleId="WW-Absatz-Standardschriftart111">
    <w:name w:val="WW-Absatz-Standardschriftart111"/>
    <w:rsid w:val="005223DC"/>
  </w:style>
  <w:style w:type="character" w:customStyle="1" w:styleId="WW-Absatz-Standardschriftart1111">
    <w:name w:val="WW-Absatz-Standardschriftart1111"/>
    <w:rsid w:val="005223DC"/>
  </w:style>
  <w:style w:type="character" w:customStyle="1" w:styleId="WW8Num7z0">
    <w:name w:val="WW8Num7z0"/>
    <w:rsid w:val="005223DC"/>
    <w:rPr>
      <w:rFonts w:ascii="Wingdings" w:hAnsi="Wingdings"/>
    </w:rPr>
  </w:style>
  <w:style w:type="character" w:customStyle="1" w:styleId="WW8Num11z0">
    <w:name w:val="WW8Num11z0"/>
    <w:rsid w:val="005223DC"/>
    <w:rPr>
      <w:b/>
    </w:rPr>
  </w:style>
  <w:style w:type="character" w:customStyle="1" w:styleId="WW8Num15z0">
    <w:name w:val="WW8Num15z0"/>
    <w:rsid w:val="005223DC"/>
    <w:rPr>
      <w:rFonts w:ascii="Times New Roman" w:eastAsia="Times New Roman" w:hAnsi="Times New Roman" w:cs="Times New Roman"/>
    </w:rPr>
  </w:style>
  <w:style w:type="character" w:customStyle="1" w:styleId="WW8Num15z1">
    <w:name w:val="WW8Num15z1"/>
    <w:rsid w:val="005223DC"/>
    <w:rPr>
      <w:rFonts w:ascii="Courier New" w:hAnsi="Courier New"/>
    </w:rPr>
  </w:style>
  <w:style w:type="character" w:customStyle="1" w:styleId="WW8Num15z2">
    <w:name w:val="WW8Num15z2"/>
    <w:rsid w:val="005223DC"/>
    <w:rPr>
      <w:rFonts w:ascii="Wingdings" w:hAnsi="Wingdings"/>
    </w:rPr>
  </w:style>
  <w:style w:type="character" w:customStyle="1" w:styleId="WW8Num15z3">
    <w:name w:val="WW8Num15z3"/>
    <w:rsid w:val="005223DC"/>
    <w:rPr>
      <w:rFonts w:ascii="Symbol" w:hAnsi="Symbol"/>
    </w:rPr>
  </w:style>
  <w:style w:type="character" w:customStyle="1" w:styleId="WW8Num22z0">
    <w:name w:val="WW8Num22z0"/>
    <w:rsid w:val="005223DC"/>
    <w:rPr>
      <w:rFonts w:ascii="Arial" w:eastAsia="Times New Roman" w:hAnsi="Arial" w:cs="Arial"/>
    </w:rPr>
  </w:style>
  <w:style w:type="character" w:customStyle="1" w:styleId="WW8Num24z0">
    <w:name w:val="WW8Num24z0"/>
    <w:rsid w:val="005223DC"/>
    <w:rPr>
      <w:rFonts w:ascii="Arial" w:hAnsi="Arial"/>
      <w:b/>
      <w:color w:val="auto"/>
      <w:sz w:val="24"/>
    </w:rPr>
  </w:style>
  <w:style w:type="character" w:customStyle="1" w:styleId="WW8Num30z0">
    <w:name w:val="WW8Num30z0"/>
    <w:rsid w:val="005223DC"/>
    <w:rPr>
      <w:rFonts w:ascii="Symbol" w:hAnsi="Symbol"/>
      <w:color w:val="auto"/>
    </w:rPr>
  </w:style>
  <w:style w:type="character" w:customStyle="1" w:styleId="WW8Num30z1">
    <w:name w:val="WW8Num30z1"/>
    <w:rsid w:val="005223DC"/>
    <w:rPr>
      <w:rFonts w:ascii="Courier New" w:hAnsi="Courier New" w:cs="Courier New"/>
    </w:rPr>
  </w:style>
  <w:style w:type="character" w:customStyle="1" w:styleId="WW8Num30z2">
    <w:name w:val="WW8Num30z2"/>
    <w:rsid w:val="005223DC"/>
    <w:rPr>
      <w:rFonts w:ascii="Wingdings" w:hAnsi="Wingdings"/>
    </w:rPr>
  </w:style>
  <w:style w:type="character" w:customStyle="1" w:styleId="WW8Num30z3">
    <w:name w:val="WW8Num30z3"/>
    <w:rsid w:val="005223DC"/>
    <w:rPr>
      <w:rFonts w:ascii="Symbol" w:hAnsi="Symbol"/>
    </w:rPr>
  </w:style>
  <w:style w:type="character" w:customStyle="1" w:styleId="WW8Num31z0">
    <w:name w:val="WW8Num31z0"/>
    <w:rsid w:val="005223DC"/>
    <w:rPr>
      <w:rFonts w:ascii="Symbol" w:hAnsi="Symbol"/>
    </w:rPr>
  </w:style>
  <w:style w:type="character" w:customStyle="1" w:styleId="Fontepargpadro1">
    <w:name w:val="Fonte parág. padrão1"/>
    <w:rsid w:val="005223DC"/>
  </w:style>
  <w:style w:type="character" w:customStyle="1" w:styleId="CharChar">
    <w:name w:val="Char Char"/>
    <w:rsid w:val="005223DC"/>
    <w:rPr>
      <w:b/>
      <w:sz w:val="32"/>
      <w:u w:val="single"/>
      <w:lang w:val="pt-BR" w:eastAsia="ar-SA" w:bidi="ar-SA"/>
    </w:rPr>
  </w:style>
  <w:style w:type="character" w:styleId="Forte">
    <w:name w:val="Strong"/>
    <w:uiPriority w:val="22"/>
    <w:qFormat/>
    <w:rsid w:val="005223DC"/>
    <w:rPr>
      <w:b/>
      <w:bCs/>
    </w:rPr>
  </w:style>
  <w:style w:type="character" w:customStyle="1" w:styleId="Smbolosdenumerao">
    <w:name w:val="Símbolos de numeração"/>
    <w:rsid w:val="005223DC"/>
  </w:style>
  <w:style w:type="paragraph" w:customStyle="1" w:styleId="Captulo">
    <w:name w:val="Capítulo"/>
    <w:basedOn w:val="Normal"/>
    <w:next w:val="Corpodetexto"/>
    <w:rsid w:val="005223DC"/>
    <w:pPr>
      <w:keepNext/>
      <w:suppressAutoHyphens/>
      <w:spacing w:before="240" w:after="120"/>
    </w:pPr>
    <w:rPr>
      <w:rFonts w:ascii="Arial" w:eastAsia="Arial Unicode MS" w:hAnsi="Arial" w:cs="Tahoma"/>
      <w:bCs/>
      <w:sz w:val="28"/>
      <w:szCs w:val="28"/>
      <w:lang w:eastAsia="ar-SA"/>
    </w:rPr>
  </w:style>
  <w:style w:type="paragraph" w:customStyle="1" w:styleId="Legenda2">
    <w:name w:val="Legenda2"/>
    <w:basedOn w:val="Normal"/>
    <w:rsid w:val="005223DC"/>
    <w:pPr>
      <w:suppressLineNumbers/>
      <w:suppressAutoHyphens/>
      <w:spacing w:before="120" w:after="120"/>
    </w:pPr>
    <w:rPr>
      <w:rFonts w:ascii="Arial" w:hAnsi="Arial" w:cs="Tahoma"/>
      <w:bCs/>
      <w:i/>
      <w:iCs/>
      <w:lang w:eastAsia="ar-SA"/>
    </w:rPr>
  </w:style>
  <w:style w:type="paragraph" w:customStyle="1" w:styleId="ndice">
    <w:name w:val="Índice"/>
    <w:basedOn w:val="Normal"/>
    <w:rsid w:val="005223DC"/>
    <w:pPr>
      <w:suppressLineNumbers/>
      <w:suppressAutoHyphens/>
    </w:pPr>
    <w:rPr>
      <w:rFonts w:ascii="Arial" w:hAnsi="Arial" w:cs="Tahoma"/>
      <w:bCs/>
      <w:szCs w:val="20"/>
      <w:lang w:eastAsia="ar-SA"/>
    </w:rPr>
  </w:style>
  <w:style w:type="paragraph" w:customStyle="1" w:styleId="Legenda1">
    <w:name w:val="Legenda1"/>
    <w:basedOn w:val="Normal"/>
    <w:rsid w:val="005223DC"/>
    <w:pPr>
      <w:suppressLineNumbers/>
      <w:suppressAutoHyphens/>
      <w:spacing w:before="120" w:after="120"/>
    </w:pPr>
    <w:rPr>
      <w:rFonts w:ascii="Arial" w:hAnsi="Arial" w:cs="Tahoma"/>
      <w:bCs/>
      <w:i/>
      <w:iCs/>
      <w:lang w:eastAsia="ar-SA"/>
    </w:rPr>
  </w:style>
  <w:style w:type="paragraph" w:styleId="Subttulo">
    <w:name w:val="Subtitle"/>
    <w:basedOn w:val="Captulo"/>
    <w:next w:val="Corpodetexto"/>
    <w:link w:val="SubttuloChar"/>
    <w:qFormat/>
    <w:rsid w:val="005223DC"/>
    <w:pPr>
      <w:jc w:val="center"/>
    </w:pPr>
    <w:rPr>
      <w:rFonts w:cs="Times New Roman"/>
      <w:i/>
      <w:iCs/>
    </w:rPr>
  </w:style>
  <w:style w:type="character" w:customStyle="1" w:styleId="SubttuloChar">
    <w:name w:val="Subtítulo Char"/>
    <w:basedOn w:val="Fontepargpadro"/>
    <w:link w:val="Subttulo"/>
    <w:rsid w:val="005223DC"/>
    <w:rPr>
      <w:rFonts w:ascii="Arial" w:eastAsia="Arial Unicode MS" w:hAnsi="Arial" w:cs="Times New Roman"/>
      <w:bCs/>
      <w:i/>
      <w:iCs/>
      <w:sz w:val="28"/>
      <w:szCs w:val="28"/>
      <w:lang w:eastAsia="ar-SA"/>
    </w:rPr>
  </w:style>
  <w:style w:type="paragraph" w:customStyle="1" w:styleId="WW-Padro">
    <w:name w:val="WW-Padrão"/>
    <w:rsid w:val="005223DC"/>
    <w:pPr>
      <w:suppressAutoHyphens/>
      <w:autoSpaceDE w:val="0"/>
      <w:spacing w:after="0" w:line="240" w:lineRule="auto"/>
    </w:pPr>
    <w:rPr>
      <w:rFonts w:ascii="Times" w:eastAsia="Times New Roman" w:hAnsi="Times" w:cs="Times New Roman"/>
      <w:sz w:val="20"/>
      <w:szCs w:val="24"/>
      <w:lang w:eastAsia="ar-SA"/>
    </w:rPr>
  </w:style>
  <w:style w:type="paragraph" w:customStyle="1" w:styleId="Corpodetexto22">
    <w:name w:val="Corpo de texto 22"/>
    <w:basedOn w:val="Normal"/>
    <w:rsid w:val="005223DC"/>
    <w:pPr>
      <w:suppressAutoHyphens/>
      <w:autoSpaceDE w:val="0"/>
      <w:jc w:val="both"/>
    </w:pPr>
    <w:rPr>
      <w:rFonts w:ascii="Arial" w:hAnsi="Arial" w:cs="Arial"/>
      <w:lang w:eastAsia="ar-SA"/>
    </w:rPr>
  </w:style>
  <w:style w:type="paragraph" w:customStyle="1" w:styleId="11">
    <w:name w:val="11"/>
    <w:basedOn w:val="Normal"/>
    <w:rsid w:val="005223DC"/>
    <w:pPr>
      <w:suppressAutoHyphens/>
      <w:ind w:left="1701" w:hanging="850"/>
      <w:jc w:val="both"/>
    </w:pPr>
    <w:rPr>
      <w:szCs w:val="20"/>
      <w:lang w:eastAsia="ar-SA"/>
    </w:rPr>
  </w:style>
  <w:style w:type="paragraph" w:customStyle="1" w:styleId="Corpodetexto32">
    <w:name w:val="Corpo de texto 32"/>
    <w:basedOn w:val="Normal"/>
    <w:rsid w:val="005223DC"/>
    <w:pPr>
      <w:suppressAutoHyphens/>
      <w:ind w:right="51"/>
      <w:jc w:val="both"/>
    </w:pPr>
    <w:rPr>
      <w:rFonts w:ascii="Arial" w:hAnsi="Arial"/>
      <w:i/>
      <w:szCs w:val="20"/>
      <w:lang w:eastAsia="ar-SA"/>
    </w:rPr>
  </w:style>
  <w:style w:type="paragraph" w:styleId="NormalWeb">
    <w:name w:val="Normal (Web)"/>
    <w:basedOn w:val="Normal"/>
    <w:uiPriority w:val="99"/>
    <w:rsid w:val="005223DC"/>
    <w:pPr>
      <w:suppressAutoHyphens/>
      <w:spacing w:before="100" w:after="100"/>
    </w:pPr>
    <w:rPr>
      <w:rFonts w:ascii="Arial Unicode MS" w:eastAsia="Arial Unicode MS" w:hAnsi="Arial Unicode MS"/>
      <w:szCs w:val="20"/>
      <w:lang w:eastAsia="ar-SA"/>
    </w:rPr>
  </w:style>
  <w:style w:type="paragraph" w:customStyle="1" w:styleId="A101675">
    <w:name w:val="_A101675"/>
    <w:basedOn w:val="Normal"/>
    <w:rsid w:val="005223DC"/>
    <w:pPr>
      <w:suppressAutoHyphens/>
      <w:ind w:left="2160" w:firstLine="1296"/>
      <w:jc w:val="both"/>
    </w:pPr>
    <w:rPr>
      <w:rFonts w:ascii="Tms Rmn" w:hAnsi="Tms Rmn"/>
      <w:szCs w:val="20"/>
      <w:lang w:eastAsia="ar-SA"/>
    </w:rPr>
  </w:style>
  <w:style w:type="paragraph" w:customStyle="1" w:styleId="A252575">
    <w:name w:val="_A252575"/>
    <w:basedOn w:val="Normal"/>
    <w:rsid w:val="005223DC"/>
    <w:pPr>
      <w:suppressAutoHyphens/>
      <w:ind w:left="3456" w:firstLine="3456"/>
      <w:jc w:val="both"/>
    </w:pPr>
    <w:rPr>
      <w:rFonts w:ascii="Tms Rmn" w:hAnsi="Tms Rmn"/>
      <w:szCs w:val="20"/>
      <w:lang w:eastAsia="ar-SA"/>
    </w:rPr>
  </w:style>
  <w:style w:type="paragraph" w:customStyle="1" w:styleId="A321065">
    <w:name w:val="_A321065"/>
    <w:basedOn w:val="Normal"/>
    <w:rsid w:val="005223DC"/>
    <w:pPr>
      <w:suppressAutoHyphens/>
      <w:ind w:left="1296" w:right="1440" w:firstLine="4464"/>
      <w:jc w:val="both"/>
    </w:pPr>
    <w:rPr>
      <w:rFonts w:ascii="Tms Rmn" w:hAnsi="Tms Rmn"/>
      <w:szCs w:val="20"/>
      <w:lang w:eastAsia="ar-SA"/>
    </w:rPr>
  </w:style>
  <w:style w:type="paragraph" w:customStyle="1" w:styleId="Estilo2">
    <w:name w:val="Estilo2"/>
    <w:basedOn w:val="Normal"/>
    <w:rsid w:val="005223DC"/>
    <w:pPr>
      <w:suppressAutoHyphens/>
      <w:ind w:left="2694" w:hanging="284"/>
      <w:jc w:val="both"/>
    </w:pPr>
    <w:rPr>
      <w:szCs w:val="20"/>
      <w:lang w:eastAsia="ar-SA"/>
    </w:rPr>
  </w:style>
  <w:style w:type="paragraph" w:customStyle="1" w:styleId="reservado3">
    <w:name w:val="reservado3"/>
    <w:basedOn w:val="Normal"/>
    <w:rsid w:val="005223D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spacing w:val="-3"/>
      <w:szCs w:val="20"/>
      <w:lang w:val="en-US" w:eastAsia="ar-SA"/>
    </w:rPr>
  </w:style>
  <w:style w:type="paragraph" w:customStyle="1" w:styleId="Corpodetexto1">
    <w:name w:val="Corpo de texto1"/>
    <w:rsid w:val="005223DC"/>
    <w:pPr>
      <w:suppressAutoHyphens/>
      <w:spacing w:after="0" w:line="240" w:lineRule="auto"/>
    </w:pPr>
    <w:rPr>
      <w:rFonts w:ascii="CG Times (WN)" w:eastAsia="Times New Roman" w:hAnsi="CG Times (WN)" w:cs="Times New Roman"/>
      <w:color w:val="000000"/>
      <w:sz w:val="24"/>
      <w:szCs w:val="20"/>
      <w:lang w:val="en-US" w:eastAsia="ar-SA"/>
    </w:rPr>
  </w:style>
  <w:style w:type="paragraph" w:customStyle="1" w:styleId="Textopadro">
    <w:name w:val="Texto padrão"/>
    <w:basedOn w:val="Normal"/>
    <w:rsid w:val="005223DC"/>
    <w:pPr>
      <w:suppressAutoHyphens/>
    </w:pPr>
    <w:rPr>
      <w:szCs w:val="20"/>
      <w:lang w:val="en-US" w:eastAsia="ar-SA"/>
    </w:rPr>
  </w:style>
  <w:style w:type="paragraph" w:customStyle="1" w:styleId="WW-Padro1">
    <w:name w:val="WW-Padrão1"/>
    <w:basedOn w:val="Normal"/>
    <w:rsid w:val="005223DC"/>
    <w:pPr>
      <w:suppressAutoHyphens/>
      <w:overflowPunct w:val="0"/>
      <w:autoSpaceDE w:val="0"/>
      <w:textAlignment w:val="baseline"/>
    </w:pPr>
    <w:rPr>
      <w:sz w:val="20"/>
      <w:szCs w:val="20"/>
      <w:lang w:val="en-US" w:eastAsia="ar-SA"/>
    </w:rPr>
  </w:style>
  <w:style w:type="paragraph" w:customStyle="1" w:styleId="2">
    <w:name w:val="2"/>
    <w:basedOn w:val="Normal"/>
    <w:next w:val="TextosemFormatao1"/>
    <w:rsid w:val="005223DC"/>
    <w:pPr>
      <w:suppressAutoHyphens/>
    </w:pPr>
    <w:rPr>
      <w:rFonts w:ascii="Courier New" w:hAnsi="Courier New"/>
      <w:sz w:val="20"/>
      <w:szCs w:val="20"/>
      <w:lang w:eastAsia="ar-SA"/>
    </w:rPr>
  </w:style>
  <w:style w:type="paragraph" w:customStyle="1" w:styleId="1">
    <w:name w:val="1"/>
    <w:basedOn w:val="Normal"/>
    <w:next w:val="TextosemFormatao1"/>
    <w:rsid w:val="005223DC"/>
    <w:pPr>
      <w:suppressAutoHyphens/>
    </w:pPr>
    <w:rPr>
      <w:rFonts w:ascii="Courier New" w:hAnsi="Courier New"/>
      <w:sz w:val="20"/>
      <w:szCs w:val="20"/>
      <w:lang w:eastAsia="ar-SA"/>
    </w:rPr>
  </w:style>
  <w:style w:type="paragraph" w:customStyle="1" w:styleId="TxBrc4">
    <w:name w:val="TxBr_c4"/>
    <w:basedOn w:val="Normal"/>
    <w:rsid w:val="005223DC"/>
    <w:pPr>
      <w:widowControl w:val="0"/>
      <w:suppressAutoHyphens/>
      <w:autoSpaceDE w:val="0"/>
      <w:spacing w:line="240" w:lineRule="atLeast"/>
      <w:jc w:val="center"/>
    </w:pPr>
    <w:rPr>
      <w:rFonts w:ascii="Arial" w:hAnsi="Arial" w:cs="Arial"/>
      <w:lang w:val="en-US" w:eastAsia="ar-SA"/>
    </w:rPr>
  </w:style>
  <w:style w:type="paragraph" w:customStyle="1" w:styleId="WW-Corpodotexto">
    <w:name w:val="WW-Corpo do texto"/>
    <w:basedOn w:val="Normal"/>
    <w:rsid w:val="005223DC"/>
    <w:pPr>
      <w:widowControl w:val="0"/>
      <w:suppressAutoHyphens/>
      <w:jc w:val="both"/>
    </w:pPr>
    <w:rPr>
      <w:szCs w:val="20"/>
      <w:lang w:eastAsia="ar-SA"/>
    </w:rPr>
  </w:style>
  <w:style w:type="paragraph" w:customStyle="1" w:styleId="textopadro0">
    <w:name w:val="textopadro"/>
    <w:basedOn w:val="Normal"/>
    <w:rsid w:val="005223DC"/>
    <w:pPr>
      <w:suppressAutoHyphens/>
      <w:spacing w:before="280" w:after="280"/>
    </w:pPr>
    <w:rPr>
      <w:lang w:eastAsia="ar-SA"/>
    </w:rPr>
  </w:style>
  <w:style w:type="paragraph" w:customStyle="1" w:styleId="Contedodatabela">
    <w:name w:val="Conteúdo da tabela"/>
    <w:basedOn w:val="Normal"/>
    <w:rsid w:val="005223DC"/>
    <w:pPr>
      <w:suppressLineNumbers/>
      <w:suppressAutoHyphens/>
    </w:pPr>
    <w:rPr>
      <w:rFonts w:ascii="Arial" w:hAnsi="Arial" w:cs="Arial"/>
      <w:bCs/>
      <w:szCs w:val="20"/>
      <w:lang w:eastAsia="ar-SA"/>
    </w:rPr>
  </w:style>
  <w:style w:type="paragraph" w:customStyle="1" w:styleId="Ttulodatabela">
    <w:name w:val="Título da tabela"/>
    <w:basedOn w:val="Contedodatabela"/>
    <w:rsid w:val="005223DC"/>
    <w:pPr>
      <w:jc w:val="center"/>
    </w:pPr>
    <w:rPr>
      <w:b/>
      <w:i/>
      <w:iCs/>
    </w:rPr>
  </w:style>
  <w:style w:type="paragraph" w:customStyle="1" w:styleId="Edital">
    <w:name w:val="Edital"/>
    <w:basedOn w:val="Normal"/>
    <w:rsid w:val="005223DC"/>
    <w:pPr>
      <w:suppressAutoHyphens/>
      <w:spacing w:before="56" w:after="113"/>
      <w:jc w:val="both"/>
    </w:pPr>
    <w:rPr>
      <w:rFonts w:ascii="Century Gothic" w:eastAsia="Lucida Sans Unicode" w:hAnsi="Century Gothic" w:cs="Arial"/>
      <w:bCs/>
      <w:szCs w:val="20"/>
      <w:lang w:eastAsia="ar-SA"/>
    </w:rPr>
  </w:style>
  <w:style w:type="paragraph" w:customStyle="1" w:styleId="Clausula">
    <w:name w:val="Clausula"/>
    <w:basedOn w:val="Normal"/>
    <w:rsid w:val="005223DC"/>
    <w:pPr>
      <w:tabs>
        <w:tab w:val="left" w:pos="1247"/>
        <w:tab w:val="left" w:pos="1587"/>
        <w:tab w:val="left" w:pos="1871"/>
      </w:tabs>
      <w:suppressAutoHyphens/>
      <w:spacing w:before="226" w:after="170"/>
    </w:pPr>
    <w:rPr>
      <w:rFonts w:ascii="Arial" w:eastAsia="Lucida Sans Unicode" w:hAnsi="Arial" w:cs="Arial"/>
      <w:bCs/>
      <w:sz w:val="22"/>
      <w:szCs w:val="20"/>
      <w:lang w:eastAsia="ar-SA"/>
    </w:rPr>
  </w:style>
  <w:style w:type="paragraph" w:customStyle="1" w:styleId="msolistparagraph0">
    <w:name w:val="msolistparagraph"/>
    <w:basedOn w:val="Normal"/>
    <w:rsid w:val="005223DC"/>
    <w:pPr>
      <w:ind w:left="720"/>
    </w:pPr>
    <w:rPr>
      <w:kern w:val="2"/>
      <w:szCs w:val="20"/>
      <w:lang w:eastAsia="ar-SA"/>
    </w:rPr>
  </w:style>
  <w:style w:type="paragraph" w:customStyle="1" w:styleId="western">
    <w:name w:val="western"/>
    <w:basedOn w:val="Normal"/>
    <w:rsid w:val="005223DC"/>
    <w:pPr>
      <w:widowControl w:val="0"/>
      <w:suppressAutoHyphens/>
      <w:spacing w:before="100" w:after="100"/>
    </w:pPr>
    <w:rPr>
      <w:rFonts w:ascii="Arial Unicode MS" w:eastAsia="Arial Unicode MS" w:hAnsi="Arial Unicode MS"/>
      <w:kern w:val="1"/>
    </w:rPr>
  </w:style>
  <w:style w:type="paragraph" w:customStyle="1" w:styleId="Padro0">
    <w:name w:val="Padrão"/>
    <w:rsid w:val="005223DC"/>
    <w:pPr>
      <w:widowControl w:val="0"/>
      <w:autoSpaceDE w:val="0"/>
      <w:autoSpaceDN w:val="0"/>
      <w:adjustRightInd w:val="0"/>
      <w:spacing w:after="0" w:line="240" w:lineRule="auto"/>
    </w:pPr>
    <w:rPr>
      <w:rFonts w:ascii="Times New Roman" w:eastAsia="Times New Roman" w:hAnsi="Times New Roman" w:cs="Times New Roman"/>
      <w:sz w:val="20"/>
      <w:szCs w:val="20"/>
      <w:lang w:eastAsia="pt-BR"/>
    </w:rPr>
  </w:style>
  <w:style w:type="paragraph" w:customStyle="1" w:styleId="TextosemFormatao2">
    <w:name w:val="Texto sem Formatação2"/>
    <w:basedOn w:val="Normal"/>
    <w:rsid w:val="005223DC"/>
    <w:pPr>
      <w:widowControl w:val="0"/>
      <w:suppressAutoHyphens/>
    </w:pPr>
    <w:rPr>
      <w:rFonts w:ascii="Courier New" w:eastAsia="Lucida Sans Unicode" w:hAnsi="Courier New" w:cs="Courier New"/>
      <w:kern w:val="1"/>
      <w:lang w:eastAsia="ar-SA"/>
    </w:rPr>
  </w:style>
  <w:style w:type="paragraph" w:customStyle="1" w:styleId="Corpodetexto23">
    <w:name w:val="Corpo de texto 23"/>
    <w:basedOn w:val="Normal"/>
    <w:rsid w:val="005223DC"/>
    <w:pPr>
      <w:widowControl w:val="0"/>
      <w:jc w:val="both"/>
    </w:pPr>
    <w:rPr>
      <w:rFonts w:ascii="Arial" w:hAnsi="Arial"/>
      <w:szCs w:val="20"/>
    </w:rPr>
  </w:style>
  <w:style w:type="paragraph" w:customStyle="1" w:styleId="DefinitionTerm">
    <w:name w:val="Definition Term"/>
    <w:basedOn w:val="Normal"/>
    <w:next w:val="Normal"/>
    <w:rsid w:val="005223DC"/>
    <w:pPr>
      <w:widowControl w:val="0"/>
      <w:tabs>
        <w:tab w:val="left" w:pos="0"/>
      </w:tabs>
      <w:suppressAutoHyphens/>
      <w:jc w:val="both"/>
    </w:pPr>
    <w:rPr>
      <w:rFonts w:ascii="Microsoft Sans Serif" w:hAnsi="Microsoft Sans Serif"/>
      <w:sz w:val="20"/>
      <w:szCs w:val="20"/>
      <w:lang w:eastAsia="ar-SA"/>
    </w:rPr>
  </w:style>
  <w:style w:type="paragraph" w:customStyle="1" w:styleId="WW-Corpodetexto2">
    <w:name w:val="WW-Corpo de texto 2"/>
    <w:basedOn w:val="Normal"/>
    <w:rsid w:val="005223DC"/>
    <w:pPr>
      <w:suppressAutoHyphens/>
      <w:overflowPunct w:val="0"/>
      <w:autoSpaceDE w:val="0"/>
      <w:autoSpaceDN w:val="0"/>
      <w:adjustRightInd w:val="0"/>
      <w:jc w:val="both"/>
      <w:textAlignment w:val="baseline"/>
    </w:pPr>
    <w:rPr>
      <w:noProof/>
      <w:sz w:val="22"/>
      <w:szCs w:val="20"/>
    </w:rPr>
  </w:style>
  <w:style w:type="character" w:styleId="nfase">
    <w:name w:val="Emphasis"/>
    <w:uiPriority w:val="20"/>
    <w:qFormat/>
    <w:rsid w:val="005223DC"/>
    <w:rPr>
      <w:i/>
      <w:iCs/>
    </w:rPr>
  </w:style>
  <w:style w:type="character" w:customStyle="1" w:styleId="N">
    <w:name w:val="N"/>
    <w:rsid w:val="005223DC"/>
    <w:rPr>
      <w:b/>
    </w:rPr>
  </w:style>
  <w:style w:type="paragraph" w:customStyle="1" w:styleId="TextosemFormatao3">
    <w:name w:val="Texto sem Formatação3"/>
    <w:basedOn w:val="Normal"/>
    <w:rsid w:val="005223DC"/>
    <w:pPr>
      <w:widowControl w:val="0"/>
      <w:tabs>
        <w:tab w:val="left" w:pos="0"/>
      </w:tabs>
      <w:suppressAutoHyphens/>
      <w:overflowPunct w:val="0"/>
      <w:autoSpaceDE w:val="0"/>
      <w:textAlignment w:val="baseline"/>
    </w:pPr>
    <w:rPr>
      <w:rFonts w:ascii="Courier New" w:hAnsi="Courier New"/>
      <w:sz w:val="20"/>
      <w:szCs w:val="20"/>
      <w:lang w:eastAsia="ar-SA"/>
    </w:rPr>
  </w:style>
  <w:style w:type="paragraph" w:styleId="TextosemFormatao">
    <w:name w:val="Plain Text"/>
    <w:basedOn w:val="Normal"/>
    <w:link w:val="TextosemFormataoChar"/>
    <w:rsid w:val="005223DC"/>
    <w:rPr>
      <w:rFonts w:ascii="Courier New" w:hAnsi="Courier New"/>
      <w:sz w:val="20"/>
      <w:szCs w:val="20"/>
    </w:rPr>
  </w:style>
  <w:style w:type="character" w:customStyle="1" w:styleId="TextosemFormataoChar">
    <w:name w:val="Texto sem Formatação Char"/>
    <w:basedOn w:val="Fontepargpadro"/>
    <w:link w:val="TextosemFormatao"/>
    <w:rsid w:val="005223DC"/>
    <w:rPr>
      <w:rFonts w:ascii="Courier New" w:eastAsia="Times New Roman" w:hAnsi="Courier New" w:cs="Times New Roman"/>
      <w:sz w:val="20"/>
      <w:szCs w:val="20"/>
      <w:lang w:eastAsia="pt-BR"/>
    </w:rPr>
  </w:style>
  <w:style w:type="paragraph" w:styleId="Textodenotaderodap">
    <w:name w:val="footnote text"/>
    <w:basedOn w:val="Normal"/>
    <w:link w:val="TextodenotaderodapChar"/>
    <w:rsid w:val="005223DC"/>
    <w:rPr>
      <w:sz w:val="20"/>
      <w:szCs w:val="20"/>
    </w:rPr>
  </w:style>
  <w:style w:type="character" w:customStyle="1" w:styleId="TextodenotaderodapChar">
    <w:name w:val="Texto de nota de rodapé Char"/>
    <w:basedOn w:val="Fontepargpadro"/>
    <w:link w:val="Textodenotaderodap"/>
    <w:rsid w:val="005223DC"/>
    <w:rPr>
      <w:rFonts w:ascii="Times New Roman" w:eastAsia="Times New Roman" w:hAnsi="Times New Roman" w:cs="Times New Roman"/>
      <w:sz w:val="20"/>
      <w:szCs w:val="20"/>
      <w:lang w:eastAsia="pt-BR"/>
    </w:rPr>
  </w:style>
  <w:style w:type="character" w:styleId="Refdenotaderodap">
    <w:name w:val="footnote reference"/>
    <w:rsid w:val="005223DC"/>
    <w:rPr>
      <w:vertAlign w:val="superscript"/>
    </w:rPr>
  </w:style>
  <w:style w:type="character" w:customStyle="1" w:styleId="apple-converted-space">
    <w:name w:val="apple-converted-space"/>
    <w:rsid w:val="005223DC"/>
  </w:style>
  <w:style w:type="table" w:customStyle="1" w:styleId="TableNormal">
    <w:name w:val="Table Normal"/>
    <w:uiPriority w:val="2"/>
    <w:semiHidden/>
    <w:unhideWhenUsed/>
    <w:qFormat/>
    <w:rsid w:val="005223D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223DC"/>
    <w:pPr>
      <w:widowControl w:val="0"/>
    </w:pPr>
    <w:rPr>
      <w:rFonts w:ascii="Calibri" w:eastAsia="Calibri" w:hAnsi="Calibri"/>
      <w:sz w:val="22"/>
      <w:szCs w:val="22"/>
      <w:lang w:val="en-US" w:eastAsia="en-US"/>
    </w:rPr>
  </w:style>
  <w:style w:type="character" w:customStyle="1" w:styleId="unj-larger">
    <w:name w:val="unj-larger"/>
    <w:rsid w:val="005223DC"/>
  </w:style>
  <w:style w:type="paragraph" w:styleId="SemEspaamento">
    <w:name w:val="No Spacing"/>
    <w:uiPriority w:val="1"/>
    <w:qFormat/>
    <w:rsid w:val="005223DC"/>
    <w:pPr>
      <w:spacing w:after="0" w:line="240" w:lineRule="auto"/>
    </w:pPr>
    <w:rPr>
      <w:rFonts w:ascii="Calibri" w:eastAsia="Calibri" w:hAnsi="Calibri" w:cs="Times New Roman"/>
    </w:rPr>
  </w:style>
  <w:style w:type="character" w:customStyle="1" w:styleId="Nivel2Char">
    <w:name w:val="Nivel 2 Char"/>
    <w:link w:val="Nivel2"/>
    <w:locked/>
    <w:rsid w:val="005223DC"/>
    <w:rPr>
      <w:rFonts w:ascii="Arial" w:hAnsi="Arial" w:cs="Arial"/>
      <w:color w:val="000000"/>
    </w:rPr>
  </w:style>
  <w:style w:type="paragraph" w:customStyle="1" w:styleId="Nivel2">
    <w:name w:val="Nivel 2"/>
    <w:basedOn w:val="Normal"/>
    <w:link w:val="Nivel2Char"/>
    <w:qFormat/>
    <w:rsid w:val="005223DC"/>
    <w:pPr>
      <w:spacing w:before="120" w:after="120" w:line="276" w:lineRule="auto"/>
      <w:jc w:val="both"/>
    </w:pPr>
    <w:rPr>
      <w:rFonts w:ascii="Arial" w:eastAsiaTheme="minorHAnsi" w:hAnsi="Arial" w:cs="Arial"/>
      <w:color w:val="000000"/>
      <w:sz w:val="22"/>
      <w:szCs w:val="22"/>
      <w:lang w:eastAsia="en-US"/>
    </w:rPr>
  </w:style>
  <w:style w:type="character" w:styleId="Refdecomentrio">
    <w:name w:val="annotation reference"/>
    <w:unhideWhenUsed/>
    <w:rsid w:val="005223DC"/>
    <w:rPr>
      <w:sz w:val="16"/>
      <w:szCs w:val="16"/>
    </w:rPr>
  </w:style>
  <w:style w:type="paragraph" w:styleId="Textodecomentrio">
    <w:name w:val="annotation text"/>
    <w:basedOn w:val="Normal"/>
    <w:link w:val="TextodecomentrioChar"/>
    <w:uiPriority w:val="99"/>
    <w:unhideWhenUsed/>
    <w:rsid w:val="005223DC"/>
    <w:rPr>
      <w:rFonts w:ascii="Ecofont_Spranq_eco_Sans" w:eastAsia="MS Mincho" w:hAnsi="Ecofont_Spranq_eco_Sans" w:cs="Tahoma"/>
      <w:sz w:val="20"/>
      <w:szCs w:val="20"/>
    </w:rPr>
  </w:style>
  <w:style w:type="character" w:customStyle="1" w:styleId="TextodecomentrioChar">
    <w:name w:val="Texto de comentário Char"/>
    <w:basedOn w:val="Fontepargpadro"/>
    <w:link w:val="Textodecomentrio"/>
    <w:uiPriority w:val="99"/>
    <w:qFormat/>
    <w:rsid w:val="005223DC"/>
    <w:rPr>
      <w:rFonts w:ascii="Ecofont_Spranq_eco_Sans" w:eastAsia="MS Mincho" w:hAnsi="Ecofont_Spranq_eco_Sans" w:cs="Tahoma"/>
      <w:sz w:val="20"/>
      <w:szCs w:val="20"/>
      <w:lang w:eastAsia="pt-BR"/>
    </w:rPr>
  </w:style>
  <w:style w:type="paragraph" w:customStyle="1" w:styleId="Nivel01">
    <w:name w:val="Nivel 01"/>
    <w:basedOn w:val="Ttulo1"/>
    <w:next w:val="Normal"/>
    <w:autoRedefine/>
    <w:qFormat/>
    <w:rsid w:val="005223DC"/>
    <w:pPr>
      <w:keepLines/>
      <w:tabs>
        <w:tab w:val="num" w:pos="360"/>
        <w:tab w:val="left" w:pos="567"/>
      </w:tabs>
      <w:spacing w:before="240" w:after="120" w:line="276" w:lineRule="auto"/>
      <w:jc w:val="both"/>
    </w:pPr>
    <w:rPr>
      <w:rFonts w:ascii="Arial" w:eastAsia="MS Gothic" w:hAnsi="Arial" w:cs="Arial"/>
      <w:bCs/>
      <w:i w:val="0"/>
      <w:sz w:val="20"/>
      <w:szCs w:val="20"/>
      <w:u w:val="none"/>
    </w:rPr>
  </w:style>
  <w:style w:type="paragraph" w:customStyle="1" w:styleId="Nivel3">
    <w:name w:val="Nivel 3"/>
    <w:basedOn w:val="Normal"/>
    <w:link w:val="Nivel3Char"/>
    <w:autoRedefine/>
    <w:qFormat/>
    <w:rsid w:val="005223DC"/>
    <w:pPr>
      <w:spacing w:before="120" w:after="120" w:line="276" w:lineRule="auto"/>
      <w:ind w:left="284"/>
      <w:jc w:val="both"/>
    </w:pPr>
    <w:rPr>
      <w:rFonts w:ascii="Arial" w:eastAsia="MS Mincho" w:hAnsi="Arial" w:cs="Arial"/>
      <w:color w:val="000000"/>
      <w:sz w:val="20"/>
      <w:szCs w:val="20"/>
    </w:rPr>
  </w:style>
  <w:style w:type="paragraph" w:customStyle="1" w:styleId="Nivel4">
    <w:name w:val="Nivel 4"/>
    <w:basedOn w:val="Nivel3"/>
    <w:autoRedefine/>
    <w:qFormat/>
    <w:rsid w:val="005223DC"/>
    <w:pPr>
      <w:ind w:left="567"/>
    </w:pPr>
    <w:rPr>
      <w:color w:val="auto"/>
    </w:rPr>
  </w:style>
  <w:style w:type="paragraph" w:customStyle="1" w:styleId="Nivel5">
    <w:name w:val="Nivel 5"/>
    <w:basedOn w:val="Nivel4"/>
    <w:autoRedefine/>
    <w:qFormat/>
    <w:rsid w:val="005223DC"/>
    <w:pPr>
      <w:ind w:left="851"/>
    </w:pPr>
  </w:style>
  <w:style w:type="paragraph" w:customStyle="1" w:styleId="Nvel2-Red">
    <w:name w:val="Nível 2 -Red"/>
    <w:basedOn w:val="Nivel2"/>
    <w:link w:val="Nvel2-RedChar"/>
    <w:qFormat/>
    <w:rsid w:val="005223DC"/>
    <w:pPr>
      <w:numPr>
        <w:ilvl w:val="1"/>
      </w:numPr>
    </w:pPr>
    <w:rPr>
      <w:rFonts w:eastAsia="Arial"/>
      <w:i/>
      <w:iCs/>
      <w:color w:val="FF0000"/>
    </w:rPr>
  </w:style>
  <w:style w:type="character" w:customStyle="1" w:styleId="Nvel2-RedChar">
    <w:name w:val="Nível 2 -Red Char"/>
    <w:link w:val="Nvel2-Red"/>
    <w:rsid w:val="005223DC"/>
    <w:rPr>
      <w:rFonts w:ascii="Arial" w:eastAsia="Arial" w:hAnsi="Arial" w:cs="Arial"/>
      <w:i/>
      <w:iCs/>
      <w:color w:val="FF0000"/>
    </w:rPr>
  </w:style>
  <w:style w:type="paragraph" w:customStyle="1" w:styleId="Standard">
    <w:name w:val="Standard"/>
    <w:rsid w:val="005223DC"/>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 w:type="paragraph" w:customStyle="1" w:styleId="Nvel1-SemNumPreto">
    <w:name w:val="Nível 1-Sem Num Preto"/>
    <w:basedOn w:val="Normal"/>
    <w:link w:val="Nvel1-SemNumPretoChar"/>
    <w:qFormat/>
    <w:rsid w:val="005223DC"/>
    <w:pPr>
      <w:keepNext/>
      <w:keepLines/>
      <w:tabs>
        <w:tab w:val="left" w:pos="567"/>
      </w:tabs>
      <w:spacing w:before="240" w:after="120" w:line="276" w:lineRule="auto"/>
      <w:jc w:val="both"/>
      <w:outlineLvl w:val="1"/>
    </w:pPr>
    <w:rPr>
      <w:rFonts w:ascii="Arial" w:hAnsi="Arial" w:cs="Arial"/>
      <w:b/>
      <w:bCs/>
      <w:sz w:val="20"/>
      <w:szCs w:val="20"/>
      <w:lang w:eastAsia="zh-CN" w:bidi="hi-IN"/>
    </w:rPr>
  </w:style>
  <w:style w:type="character" w:customStyle="1" w:styleId="Nvel1-SemNumPretoChar">
    <w:name w:val="Nível 1-Sem Num Preto Char"/>
    <w:link w:val="Nvel1-SemNumPreto"/>
    <w:rsid w:val="005223DC"/>
    <w:rPr>
      <w:rFonts w:ascii="Arial" w:eastAsia="Times New Roman" w:hAnsi="Arial" w:cs="Arial"/>
      <w:b/>
      <w:bCs/>
      <w:sz w:val="20"/>
      <w:szCs w:val="20"/>
      <w:lang w:eastAsia="zh-CN" w:bidi="hi-IN"/>
    </w:rPr>
  </w:style>
  <w:style w:type="character" w:customStyle="1" w:styleId="Nivel3Char">
    <w:name w:val="Nivel 3 Char"/>
    <w:link w:val="Nivel3"/>
    <w:rsid w:val="005223DC"/>
    <w:rPr>
      <w:rFonts w:ascii="Arial" w:eastAsia="MS Mincho"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2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40</Pages>
  <Words>11885</Words>
  <Characters>64180</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12</cp:revision>
  <cp:lastPrinted>2023-11-14T12:36:00Z</cp:lastPrinted>
  <dcterms:created xsi:type="dcterms:W3CDTF">2023-10-31T18:11:00Z</dcterms:created>
  <dcterms:modified xsi:type="dcterms:W3CDTF">2025-08-20T13:49:00Z</dcterms:modified>
</cp:coreProperties>
</file>